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0DD0" w14:textId="77777777" w:rsidR="00127258" w:rsidRDefault="00127258">
      <w:pPr>
        <w:ind w:hanging="2"/>
        <w:rPr>
          <w:rFonts w:ascii="Verdana" w:eastAsia="Verdana" w:hAnsi="Verdana" w:cs="Verdana"/>
          <w:sz w:val="20"/>
          <w:szCs w:val="20"/>
        </w:rPr>
      </w:pPr>
    </w:p>
    <w:p w14:paraId="25A3DCD3" w14:textId="77777777" w:rsidR="00127258" w:rsidRDefault="00127258">
      <w:pPr>
        <w:ind w:hanging="2"/>
        <w:rPr>
          <w:rFonts w:ascii="Verdana" w:eastAsia="Verdana" w:hAnsi="Verdana" w:cs="Verdana"/>
          <w:sz w:val="20"/>
          <w:szCs w:val="20"/>
        </w:rPr>
      </w:pPr>
    </w:p>
    <w:p w14:paraId="1A5B52A9" w14:textId="77777777" w:rsidR="00127258" w:rsidRDefault="00127258">
      <w:pPr>
        <w:ind w:hanging="2"/>
        <w:rPr>
          <w:rFonts w:ascii="Verdana" w:eastAsia="Verdana" w:hAnsi="Verdana" w:cs="Verdana"/>
          <w:sz w:val="20"/>
          <w:szCs w:val="20"/>
        </w:rPr>
      </w:pPr>
    </w:p>
    <w:p w14:paraId="3C7EE63A" w14:textId="77777777" w:rsidR="00127258" w:rsidRDefault="00FF51C5">
      <w:pPr>
        <w:spacing w:line="276" w:lineRule="auto"/>
        <w:ind w:left="1" w:hanging="3"/>
        <w:jc w:val="center"/>
        <w:rPr>
          <w:rFonts w:ascii="Arial" w:eastAsia="Arial" w:hAnsi="Arial" w:cs="Arial"/>
          <w:sz w:val="32"/>
          <w:szCs w:val="32"/>
        </w:rPr>
      </w:pPr>
      <w:r>
        <w:rPr>
          <w:rFonts w:ascii="Arial" w:eastAsia="Arial" w:hAnsi="Arial" w:cs="Arial"/>
          <w:b/>
          <w:sz w:val="32"/>
          <w:szCs w:val="32"/>
        </w:rPr>
        <w:t>SEUR dona más de 80.000€</w:t>
      </w:r>
      <w:r>
        <w:rPr>
          <w:rFonts w:ascii="Arial" w:eastAsia="Arial" w:hAnsi="Arial" w:cs="Arial"/>
          <w:b/>
          <w:color w:val="FF0000"/>
          <w:sz w:val="32"/>
          <w:szCs w:val="32"/>
        </w:rPr>
        <w:t xml:space="preserve"> </w:t>
      </w:r>
      <w:r>
        <w:rPr>
          <w:rFonts w:ascii="Arial" w:eastAsia="Arial" w:hAnsi="Arial" w:cs="Arial"/>
          <w:b/>
          <w:sz w:val="32"/>
          <w:szCs w:val="32"/>
        </w:rPr>
        <w:t>para ayudar a La Palma</w:t>
      </w:r>
    </w:p>
    <w:p w14:paraId="6B5307D3" w14:textId="77777777" w:rsidR="00127258" w:rsidRDefault="00127258">
      <w:pPr>
        <w:spacing w:line="276" w:lineRule="auto"/>
        <w:ind w:hanging="2"/>
        <w:rPr>
          <w:rFonts w:ascii="Verdana" w:eastAsia="Verdana" w:hAnsi="Verdana" w:cs="Verdana"/>
          <w:sz w:val="20"/>
          <w:szCs w:val="20"/>
        </w:rPr>
      </w:pPr>
    </w:p>
    <w:p w14:paraId="6B6011CD" w14:textId="77777777" w:rsidR="00127258" w:rsidRDefault="00FF51C5">
      <w:pPr>
        <w:numPr>
          <w:ilvl w:val="0"/>
          <w:numId w:val="1"/>
        </w:numPr>
        <w:spacing w:after="200" w:line="276" w:lineRule="auto"/>
        <w:ind w:left="0" w:hanging="2"/>
        <w:jc w:val="center"/>
        <w:rPr>
          <w:sz w:val="21"/>
          <w:szCs w:val="21"/>
        </w:rPr>
      </w:pPr>
      <w:r>
        <w:rPr>
          <w:rFonts w:ascii="Arial" w:eastAsia="Arial" w:hAnsi="Arial" w:cs="Arial"/>
          <w:i/>
          <w:sz w:val="21"/>
          <w:szCs w:val="21"/>
        </w:rPr>
        <w:t>La compañía puso en marcha una iniciativa durante el Black Friday y el Cyber Monday a través de la cual ha donado 5 cts.€  de cada envío realizado esos días a varios proyectos que Cruz Roja y Cáritas tienen en La Palma</w:t>
      </w:r>
    </w:p>
    <w:p w14:paraId="5F97D1E4" w14:textId="77777777" w:rsidR="00127258" w:rsidRDefault="00FF51C5">
      <w:pPr>
        <w:numPr>
          <w:ilvl w:val="0"/>
          <w:numId w:val="1"/>
        </w:numPr>
        <w:spacing w:after="200" w:line="276" w:lineRule="auto"/>
        <w:jc w:val="center"/>
        <w:rPr>
          <w:rFonts w:ascii="Arial" w:eastAsia="Arial" w:hAnsi="Arial" w:cs="Arial"/>
          <w:i/>
          <w:sz w:val="21"/>
          <w:szCs w:val="21"/>
        </w:rPr>
      </w:pPr>
      <w:r>
        <w:rPr>
          <w:rFonts w:ascii="Arial" w:eastAsia="Arial" w:hAnsi="Arial" w:cs="Arial"/>
          <w:i/>
          <w:sz w:val="21"/>
          <w:szCs w:val="21"/>
        </w:rPr>
        <w:t>Además, DPD Francia también ha decidi</w:t>
      </w:r>
      <w:r>
        <w:rPr>
          <w:rFonts w:ascii="Arial" w:eastAsia="Arial" w:hAnsi="Arial" w:cs="Arial"/>
          <w:i/>
          <w:sz w:val="21"/>
          <w:szCs w:val="21"/>
        </w:rPr>
        <w:t>do sumarse a esta iniciativa donando        12.000 euros por los envíos realizado durante esos días</w:t>
      </w:r>
    </w:p>
    <w:p w14:paraId="5E5C11BC" w14:textId="77777777" w:rsidR="00127258" w:rsidRDefault="00FF51C5">
      <w:pPr>
        <w:numPr>
          <w:ilvl w:val="0"/>
          <w:numId w:val="2"/>
        </w:numPr>
        <w:spacing w:after="200" w:line="276" w:lineRule="auto"/>
        <w:ind w:left="0" w:hanging="2"/>
        <w:jc w:val="center"/>
        <w:rPr>
          <w:sz w:val="21"/>
          <w:szCs w:val="21"/>
        </w:rPr>
      </w:pPr>
      <w:r>
        <w:rPr>
          <w:rFonts w:ascii="Arial" w:eastAsia="Arial" w:hAnsi="Arial" w:cs="Arial"/>
          <w:i/>
          <w:sz w:val="21"/>
          <w:szCs w:val="21"/>
        </w:rPr>
        <w:t>Por su parte, Fundación SEUR ha aportado directamente 5.000€, que se suma a lo aportado por SEUR Canarias y  las donaciones particulares de los empleados de</w:t>
      </w:r>
      <w:r>
        <w:rPr>
          <w:rFonts w:ascii="Arial" w:eastAsia="Arial" w:hAnsi="Arial" w:cs="Arial"/>
          <w:i/>
          <w:sz w:val="21"/>
          <w:szCs w:val="21"/>
        </w:rPr>
        <w:t xml:space="preserve"> la compañía para apoyar la causa</w:t>
      </w:r>
    </w:p>
    <w:p w14:paraId="0D214772" w14:textId="77777777" w:rsidR="00127258" w:rsidRDefault="00127258">
      <w:pPr>
        <w:spacing w:after="200" w:line="276" w:lineRule="auto"/>
        <w:ind w:firstLine="0"/>
        <w:rPr>
          <w:rFonts w:ascii="Arial" w:eastAsia="Arial" w:hAnsi="Arial" w:cs="Arial"/>
          <w:i/>
          <w:sz w:val="21"/>
          <w:szCs w:val="21"/>
        </w:rPr>
      </w:pPr>
    </w:p>
    <w:p w14:paraId="50BE9457" w14:textId="14514A20" w:rsidR="00127258" w:rsidRDefault="00FF51C5">
      <w:pPr>
        <w:spacing w:line="276" w:lineRule="auto"/>
        <w:ind w:hanging="2"/>
        <w:jc w:val="both"/>
        <w:rPr>
          <w:rFonts w:ascii="Arial" w:eastAsia="Arial" w:hAnsi="Arial" w:cs="Arial"/>
          <w:color w:val="222222"/>
          <w:sz w:val="22"/>
          <w:szCs w:val="22"/>
        </w:rPr>
      </w:pPr>
      <w:r>
        <w:rPr>
          <w:rFonts w:ascii="Arial" w:eastAsia="Arial" w:hAnsi="Arial" w:cs="Arial"/>
          <w:b/>
          <w:color w:val="222222"/>
          <w:sz w:val="22"/>
          <w:szCs w:val="22"/>
        </w:rPr>
        <w:t>Madrid,</w:t>
      </w:r>
      <w:r>
        <w:rPr>
          <w:rFonts w:ascii="Arial" w:eastAsia="Arial" w:hAnsi="Arial" w:cs="Arial"/>
          <w:b/>
          <w:color w:val="222222"/>
          <w:sz w:val="22"/>
          <w:szCs w:val="22"/>
        </w:rPr>
        <w:t xml:space="preserve"> </w:t>
      </w:r>
      <w:r>
        <w:rPr>
          <w:rFonts w:ascii="Arial" w:eastAsia="Arial" w:hAnsi="Arial" w:cs="Arial"/>
          <w:b/>
          <w:color w:val="222222"/>
          <w:sz w:val="22"/>
          <w:szCs w:val="22"/>
        </w:rPr>
        <w:t>2</w:t>
      </w:r>
      <w:r>
        <w:rPr>
          <w:rFonts w:ascii="Arial" w:eastAsia="Arial" w:hAnsi="Arial" w:cs="Arial"/>
          <w:b/>
          <w:color w:val="222222"/>
          <w:sz w:val="22"/>
          <w:szCs w:val="22"/>
        </w:rPr>
        <w:t xml:space="preserve"> de </w:t>
      </w:r>
      <w:r>
        <w:rPr>
          <w:rFonts w:ascii="Arial" w:eastAsia="Arial" w:hAnsi="Arial" w:cs="Arial"/>
          <w:b/>
          <w:color w:val="222222"/>
          <w:sz w:val="22"/>
          <w:szCs w:val="22"/>
        </w:rPr>
        <w:t xml:space="preserve">diciembre </w:t>
      </w:r>
      <w:r>
        <w:rPr>
          <w:rFonts w:ascii="Arial" w:eastAsia="Arial" w:hAnsi="Arial" w:cs="Arial"/>
          <w:b/>
          <w:color w:val="222222"/>
          <w:sz w:val="22"/>
          <w:szCs w:val="22"/>
        </w:rPr>
        <w:t>de 2021.</w:t>
      </w:r>
      <w:r>
        <w:rPr>
          <w:rFonts w:ascii="Arial" w:eastAsia="Arial" w:hAnsi="Arial" w:cs="Arial"/>
          <w:b/>
          <w:sz w:val="22"/>
          <w:szCs w:val="22"/>
        </w:rPr>
        <w:t xml:space="preserve"> </w:t>
      </w:r>
      <w:r>
        <w:rPr>
          <w:rFonts w:ascii="Arial" w:eastAsia="Arial" w:hAnsi="Arial" w:cs="Arial"/>
          <w:color w:val="222222"/>
          <w:sz w:val="22"/>
          <w:szCs w:val="22"/>
        </w:rPr>
        <w:t>Ante la situación de emergencia que se está viviendo en La Palma tras la erupción del volcán Cumbre Vieja</w:t>
      </w:r>
      <w:r>
        <w:rPr>
          <w:rFonts w:ascii="Arial" w:eastAsia="Arial" w:hAnsi="Arial" w:cs="Arial"/>
          <w:color w:val="222222"/>
          <w:sz w:val="22"/>
          <w:szCs w:val="22"/>
        </w:rPr>
        <w:t xml:space="preserve"> </w:t>
      </w:r>
      <w:r>
        <w:rPr>
          <w:rFonts w:ascii="Arial" w:eastAsia="Arial" w:hAnsi="Arial" w:cs="Arial"/>
          <w:color w:val="222222"/>
          <w:sz w:val="22"/>
          <w:szCs w:val="22"/>
        </w:rPr>
        <w:t>hace ya más de dos meses</w:t>
      </w:r>
      <w:r>
        <w:rPr>
          <w:rFonts w:ascii="Arial" w:eastAsia="Arial" w:hAnsi="Arial" w:cs="Arial"/>
          <w:color w:val="222222"/>
          <w:sz w:val="22"/>
          <w:szCs w:val="22"/>
        </w:rPr>
        <w:t xml:space="preserve">, </w:t>
      </w:r>
      <w:r>
        <w:rPr>
          <w:rFonts w:ascii="Arial" w:eastAsia="Arial" w:hAnsi="Arial" w:cs="Arial"/>
          <w:color w:val="222222"/>
          <w:sz w:val="22"/>
          <w:szCs w:val="22"/>
        </w:rPr>
        <w:t>y que sigue provocando numerosos daños en viviendas, pérdidas de negocios y terrenos de cultivo, SEUR y F</w:t>
      </w:r>
      <w:r>
        <w:rPr>
          <w:rFonts w:ascii="Arial" w:eastAsia="Arial" w:hAnsi="Arial" w:cs="Arial"/>
          <w:color w:val="222222"/>
          <w:sz w:val="22"/>
          <w:szCs w:val="22"/>
        </w:rPr>
        <w:t>undación SEUR</w:t>
      </w:r>
      <w:r>
        <w:rPr>
          <w:rFonts w:ascii="Arial" w:eastAsia="Arial" w:hAnsi="Arial" w:cs="Arial"/>
          <w:color w:val="222222"/>
          <w:sz w:val="22"/>
          <w:szCs w:val="22"/>
        </w:rPr>
        <w:t xml:space="preserve"> </w:t>
      </w:r>
      <w:r>
        <w:rPr>
          <w:rFonts w:ascii="Arial" w:eastAsia="Arial" w:hAnsi="Arial" w:cs="Arial"/>
          <w:color w:val="222222"/>
          <w:sz w:val="22"/>
          <w:szCs w:val="22"/>
        </w:rPr>
        <w:t xml:space="preserve">se </w:t>
      </w:r>
      <w:r>
        <w:rPr>
          <w:rFonts w:ascii="Arial" w:eastAsia="Arial" w:hAnsi="Arial" w:cs="Arial"/>
          <w:color w:val="222222"/>
          <w:sz w:val="22"/>
          <w:szCs w:val="22"/>
        </w:rPr>
        <w:t xml:space="preserve">unen a la ola de solidaridad con los palmeros a través de una donación de más de </w:t>
      </w:r>
      <w:r>
        <w:rPr>
          <w:rFonts w:ascii="Arial" w:eastAsia="Arial" w:hAnsi="Arial" w:cs="Arial"/>
          <w:color w:val="222222"/>
          <w:sz w:val="22"/>
          <w:szCs w:val="22"/>
        </w:rPr>
        <w:t xml:space="preserve">80.000 € </w:t>
      </w:r>
      <w:r>
        <w:rPr>
          <w:rFonts w:ascii="Arial" w:eastAsia="Arial" w:hAnsi="Arial" w:cs="Arial"/>
          <w:color w:val="222222"/>
          <w:sz w:val="22"/>
          <w:szCs w:val="22"/>
        </w:rPr>
        <w:t xml:space="preserve">a las ONG Cruz Roja y Cáritas para impulsar </w:t>
      </w:r>
      <w:r>
        <w:rPr>
          <w:rFonts w:ascii="Arial" w:eastAsia="Arial" w:hAnsi="Arial" w:cs="Arial"/>
          <w:color w:val="222222"/>
          <w:sz w:val="22"/>
          <w:szCs w:val="22"/>
        </w:rPr>
        <w:t>los proyectos que están desplegando en la isla.</w:t>
      </w:r>
    </w:p>
    <w:p w14:paraId="3A4DA2BA" w14:textId="77777777" w:rsidR="00127258" w:rsidRDefault="00127258">
      <w:pPr>
        <w:spacing w:line="276" w:lineRule="auto"/>
        <w:ind w:hanging="2"/>
        <w:jc w:val="both"/>
        <w:rPr>
          <w:rFonts w:ascii="Arial" w:eastAsia="Arial" w:hAnsi="Arial" w:cs="Arial"/>
          <w:color w:val="222222"/>
          <w:sz w:val="22"/>
          <w:szCs w:val="22"/>
        </w:rPr>
      </w:pPr>
    </w:p>
    <w:p w14:paraId="4F687A3C" w14:textId="77777777" w:rsidR="00127258" w:rsidRDefault="00FF51C5">
      <w:pPr>
        <w:spacing w:line="276" w:lineRule="auto"/>
        <w:ind w:hanging="2"/>
        <w:jc w:val="both"/>
        <w:rPr>
          <w:rFonts w:ascii="Arial" w:eastAsia="Arial" w:hAnsi="Arial" w:cs="Arial"/>
          <w:color w:val="222222"/>
          <w:sz w:val="22"/>
          <w:szCs w:val="22"/>
        </w:rPr>
      </w:pPr>
      <w:r>
        <w:rPr>
          <w:rFonts w:ascii="Arial" w:eastAsia="Arial" w:hAnsi="Arial" w:cs="Arial"/>
          <w:color w:val="222222"/>
          <w:sz w:val="22"/>
          <w:szCs w:val="22"/>
        </w:rPr>
        <w:t>A través de una iniciativa puesta en marcha el pasado Black Friday y Cyber Monday, la compañía donó 5 cts. € por cada envío realizado esos días, en los que más volumen de paquetes se mueven al año. Además, F</w:t>
      </w:r>
      <w:r>
        <w:rPr>
          <w:rFonts w:ascii="Arial" w:eastAsia="Arial" w:hAnsi="Arial" w:cs="Arial"/>
          <w:color w:val="222222"/>
          <w:sz w:val="22"/>
          <w:szCs w:val="22"/>
        </w:rPr>
        <w:t xml:space="preserve">undación SEUR realizará una donación directa de 5.000 euros, que se suma a la cantidad aportada por SEUR Canarias y el apoyo que han mostrado los empleados de la compañía con sus donaciones particulares. </w:t>
      </w:r>
    </w:p>
    <w:p w14:paraId="76262044" w14:textId="77777777" w:rsidR="00127258" w:rsidRDefault="00127258">
      <w:pPr>
        <w:spacing w:line="276" w:lineRule="auto"/>
        <w:ind w:hanging="2"/>
        <w:jc w:val="both"/>
        <w:rPr>
          <w:rFonts w:ascii="Arial" w:eastAsia="Arial" w:hAnsi="Arial" w:cs="Arial"/>
          <w:color w:val="222222"/>
          <w:sz w:val="22"/>
          <w:szCs w:val="22"/>
        </w:rPr>
      </w:pPr>
    </w:p>
    <w:p w14:paraId="2FB0D40E" w14:textId="77777777" w:rsidR="00127258" w:rsidRDefault="00FF51C5">
      <w:pPr>
        <w:spacing w:line="276" w:lineRule="auto"/>
        <w:ind w:hanging="2"/>
        <w:jc w:val="both"/>
        <w:rPr>
          <w:rFonts w:ascii="Arial" w:eastAsia="Arial" w:hAnsi="Arial" w:cs="Arial"/>
          <w:color w:val="222222"/>
          <w:sz w:val="22"/>
          <w:szCs w:val="22"/>
        </w:rPr>
      </w:pPr>
      <w:r>
        <w:rPr>
          <w:rFonts w:ascii="Arial" w:eastAsia="Arial" w:hAnsi="Arial" w:cs="Arial"/>
          <w:color w:val="222222"/>
          <w:sz w:val="22"/>
          <w:szCs w:val="22"/>
        </w:rPr>
        <w:t>El dinero recaudado se destinará a los proyectos e</w:t>
      </w:r>
      <w:r>
        <w:rPr>
          <w:rFonts w:ascii="Arial" w:eastAsia="Arial" w:hAnsi="Arial" w:cs="Arial"/>
          <w:color w:val="222222"/>
          <w:sz w:val="22"/>
          <w:szCs w:val="22"/>
        </w:rPr>
        <w:t xml:space="preserve">legidos por SEUR de ambas ONG. </w:t>
      </w:r>
      <w:r>
        <w:rPr>
          <w:rFonts w:ascii="Arial" w:eastAsia="Arial" w:hAnsi="Arial" w:cs="Arial"/>
          <w:color w:val="222222"/>
          <w:sz w:val="22"/>
          <w:szCs w:val="22"/>
        </w:rPr>
        <w:t xml:space="preserve">Cruz Roja, una de las receptoras de esta donación, </w:t>
      </w:r>
      <w:r>
        <w:rPr>
          <w:rFonts w:ascii="Arial" w:eastAsia="Arial" w:hAnsi="Arial" w:cs="Arial"/>
          <w:color w:val="222222"/>
          <w:sz w:val="22"/>
          <w:szCs w:val="22"/>
        </w:rPr>
        <w:t>empleará</w:t>
      </w:r>
      <w:r>
        <w:rPr>
          <w:rFonts w:ascii="Arial" w:eastAsia="Arial" w:hAnsi="Arial" w:cs="Arial"/>
          <w:color w:val="222222"/>
          <w:sz w:val="22"/>
          <w:szCs w:val="22"/>
        </w:rPr>
        <w:t xml:space="preserve"> el dinero a los proyectos que tiene en la isla centrados en la realización de actividades de ocio para niños y jóvenes afectados por la erupción, así como la gestión</w:t>
      </w:r>
      <w:r>
        <w:rPr>
          <w:rFonts w:ascii="Arial" w:eastAsia="Arial" w:hAnsi="Arial" w:cs="Arial"/>
          <w:color w:val="222222"/>
          <w:sz w:val="22"/>
          <w:szCs w:val="22"/>
        </w:rPr>
        <w:t xml:space="preserve"> de meriendas para estos colectivos.</w:t>
      </w:r>
      <w:r>
        <w:rPr>
          <w:rFonts w:ascii="Arial" w:eastAsia="Arial" w:hAnsi="Arial" w:cs="Arial"/>
          <w:color w:val="222222"/>
          <w:sz w:val="22"/>
          <w:szCs w:val="22"/>
        </w:rPr>
        <w:t xml:space="preserve"> Su director de Captación de Fondos y Alianzas con Empresas, Jaime Gregori, destaca que “</w:t>
      </w:r>
      <w:r>
        <w:rPr>
          <w:rFonts w:ascii="Arial" w:eastAsia="Arial" w:hAnsi="Arial" w:cs="Arial"/>
          <w:i/>
          <w:color w:val="222222"/>
          <w:sz w:val="22"/>
          <w:szCs w:val="22"/>
        </w:rPr>
        <w:t>la colaboración de SEUR y Fundación SEUR en esta iniciativa permitirá reforzar la atención que desde Cruz Roja se está prestando. P</w:t>
      </w:r>
      <w:r>
        <w:rPr>
          <w:rFonts w:ascii="Arial" w:eastAsia="Arial" w:hAnsi="Arial" w:cs="Arial"/>
          <w:i/>
          <w:color w:val="222222"/>
          <w:sz w:val="22"/>
          <w:szCs w:val="22"/>
        </w:rPr>
        <w:t>royectos como el que aquí se plantea nos permite generar espacios de colaboración con el sector privado, consiguiendo sumar fuerzas para avanzar juntos en la ayuda a las personas afectadas por esta catástrofe. Porque trabajando juntos, llegamos más lejos”.</w:t>
      </w:r>
      <w:r>
        <w:rPr>
          <w:rFonts w:ascii="Arial" w:eastAsia="Arial" w:hAnsi="Arial" w:cs="Arial"/>
          <w:i/>
          <w:color w:val="222222"/>
          <w:sz w:val="22"/>
          <w:szCs w:val="22"/>
        </w:rPr>
        <w:t xml:space="preserve"> </w:t>
      </w:r>
    </w:p>
    <w:p w14:paraId="2DC3E099" w14:textId="77777777" w:rsidR="00127258" w:rsidRDefault="00127258">
      <w:pPr>
        <w:spacing w:line="276" w:lineRule="auto"/>
        <w:ind w:hanging="2"/>
        <w:jc w:val="both"/>
        <w:rPr>
          <w:rFonts w:ascii="Arial" w:eastAsia="Arial" w:hAnsi="Arial" w:cs="Arial"/>
          <w:color w:val="222222"/>
          <w:sz w:val="22"/>
          <w:szCs w:val="22"/>
        </w:rPr>
      </w:pPr>
    </w:p>
    <w:p w14:paraId="4E8C1A4F" w14:textId="77777777" w:rsidR="00127258" w:rsidRDefault="00FF51C5">
      <w:pPr>
        <w:spacing w:line="276" w:lineRule="auto"/>
        <w:ind w:hanging="2"/>
        <w:jc w:val="both"/>
        <w:rPr>
          <w:rFonts w:ascii="Arial" w:eastAsia="Arial" w:hAnsi="Arial" w:cs="Arial"/>
          <w:color w:val="222222"/>
          <w:sz w:val="22"/>
          <w:szCs w:val="22"/>
          <w:highlight w:val="yellow"/>
        </w:rPr>
      </w:pPr>
      <w:r>
        <w:rPr>
          <w:rFonts w:ascii="Arial" w:eastAsia="Arial" w:hAnsi="Arial" w:cs="Arial"/>
          <w:color w:val="222222"/>
          <w:sz w:val="22"/>
          <w:szCs w:val="22"/>
        </w:rPr>
        <w:t>Los fondos destinados a Cáritas se invertirán en el realojamiento de los palmeros y el acondicionamiento de viviendas. Su presidente, Manuel Bretón, agradece de corazón “</w:t>
      </w:r>
      <w:r>
        <w:rPr>
          <w:rFonts w:ascii="Arial" w:eastAsia="Arial" w:hAnsi="Arial" w:cs="Arial"/>
          <w:i/>
          <w:color w:val="222222"/>
          <w:sz w:val="22"/>
          <w:szCs w:val="22"/>
        </w:rPr>
        <w:t>este gesto solidario de SEUR con los damnificados de la isla de La Palma, que refue</w:t>
      </w:r>
      <w:r>
        <w:rPr>
          <w:rFonts w:ascii="Arial" w:eastAsia="Arial" w:hAnsi="Arial" w:cs="Arial"/>
          <w:i/>
          <w:color w:val="222222"/>
          <w:sz w:val="22"/>
          <w:szCs w:val="22"/>
        </w:rPr>
        <w:t>rza la respuesta que Cáritas Diocesana de Tenerife viene dando desde las primeras horas de la erupción para acompañar a las familias más vulnerables. Esta colaboración suma esfuerzos importantes a favor de las víctimas de esta catástrofe natural, que van a</w:t>
      </w:r>
      <w:r>
        <w:rPr>
          <w:rFonts w:ascii="Arial" w:eastAsia="Arial" w:hAnsi="Arial" w:cs="Arial"/>
          <w:i/>
          <w:color w:val="222222"/>
          <w:sz w:val="22"/>
          <w:szCs w:val="22"/>
        </w:rPr>
        <w:t xml:space="preserve"> necesitar una respuesta de largo recorrido para garantizar la recuperación de sus </w:t>
      </w:r>
      <w:r>
        <w:rPr>
          <w:rFonts w:ascii="Arial" w:eastAsia="Arial" w:hAnsi="Arial" w:cs="Arial"/>
          <w:i/>
          <w:color w:val="222222"/>
          <w:sz w:val="22"/>
          <w:szCs w:val="22"/>
        </w:rPr>
        <w:lastRenderedPageBreak/>
        <w:t>medios de vida y la reconstrucción de sus vidas. En este objetivo confiamos seguir contando con el apoyo de SEUR”</w:t>
      </w:r>
      <w:r>
        <w:rPr>
          <w:rFonts w:ascii="Arial" w:eastAsia="Arial" w:hAnsi="Arial" w:cs="Arial"/>
          <w:color w:val="222222"/>
          <w:sz w:val="22"/>
          <w:szCs w:val="22"/>
        </w:rPr>
        <w:t>.</w:t>
      </w:r>
    </w:p>
    <w:p w14:paraId="6FDA2289" w14:textId="77777777" w:rsidR="00127258" w:rsidRDefault="00127258">
      <w:pPr>
        <w:spacing w:line="276" w:lineRule="auto"/>
        <w:ind w:firstLine="0"/>
        <w:jc w:val="both"/>
        <w:rPr>
          <w:rFonts w:ascii="Arial" w:eastAsia="Arial" w:hAnsi="Arial" w:cs="Arial"/>
          <w:color w:val="222222"/>
          <w:sz w:val="22"/>
          <w:szCs w:val="22"/>
        </w:rPr>
      </w:pPr>
    </w:p>
    <w:p w14:paraId="1E6BD9CF" w14:textId="77777777" w:rsidR="00127258" w:rsidRDefault="00FF51C5">
      <w:pPr>
        <w:spacing w:line="276" w:lineRule="auto"/>
        <w:ind w:hanging="2"/>
        <w:jc w:val="both"/>
        <w:rPr>
          <w:rFonts w:ascii="Arial" w:eastAsia="Arial" w:hAnsi="Arial" w:cs="Arial"/>
          <w:color w:val="222222"/>
          <w:sz w:val="22"/>
          <w:szCs w:val="22"/>
        </w:rPr>
      </w:pPr>
      <w:r>
        <w:rPr>
          <w:rFonts w:ascii="Arial" w:eastAsia="Arial" w:hAnsi="Arial" w:cs="Arial"/>
          <w:color w:val="222222"/>
          <w:sz w:val="22"/>
          <w:szCs w:val="22"/>
        </w:rPr>
        <w:t>Por su parte,</w:t>
      </w:r>
      <w:r>
        <w:rPr>
          <w:rFonts w:ascii="Arial" w:eastAsia="Arial" w:hAnsi="Arial" w:cs="Arial"/>
          <w:color w:val="222222"/>
          <w:sz w:val="22"/>
          <w:szCs w:val="22"/>
        </w:rPr>
        <w:t xml:space="preserve"> para </w:t>
      </w:r>
      <w:r>
        <w:rPr>
          <w:rFonts w:ascii="Arial" w:eastAsia="Arial" w:hAnsi="Arial" w:cs="Arial"/>
          <w:color w:val="222222"/>
          <w:sz w:val="22"/>
          <w:szCs w:val="22"/>
        </w:rPr>
        <w:t>David Sastre</w:t>
      </w:r>
      <w:r>
        <w:rPr>
          <w:rFonts w:ascii="Arial" w:eastAsia="Arial" w:hAnsi="Arial" w:cs="Arial"/>
          <w:color w:val="222222"/>
          <w:sz w:val="22"/>
          <w:szCs w:val="22"/>
        </w:rPr>
        <w:t>, d</w:t>
      </w:r>
      <w:r>
        <w:rPr>
          <w:rFonts w:ascii="Arial" w:eastAsia="Arial" w:hAnsi="Arial" w:cs="Arial"/>
          <w:color w:val="222222"/>
          <w:sz w:val="22"/>
          <w:szCs w:val="22"/>
        </w:rPr>
        <w:t>irector de Clientes</w:t>
      </w:r>
      <w:r>
        <w:rPr>
          <w:rFonts w:ascii="Arial" w:eastAsia="Arial" w:hAnsi="Arial" w:cs="Arial"/>
          <w:color w:val="222222"/>
          <w:sz w:val="22"/>
          <w:szCs w:val="22"/>
        </w:rPr>
        <w:t xml:space="preserve"> de SEUR, “</w:t>
      </w:r>
      <w:r>
        <w:rPr>
          <w:rFonts w:ascii="Arial" w:eastAsia="Arial" w:hAnsi="Arial" w:cs="Arial"/>
          <w:i/>
          <w:color w:val="222222"/>
          <w:sz w:val="22"/>
          <w:szCs w:val="22"/>
        </w:rPr>
        <w:t xml:space="preserve">es muy importante para nosotros estar presentes en los momentos en los que la sociedad nos necesita, como ya demostramos durante los meses más duros de la </w:t>
      </w:r>
      <w:r>
        <w:rPr>
          <w:rFonts w:ascii="Arial" w:eastAsia="Arial" w:hAnsi="Arial" w:cs="Arial"/>
          <w:i/>
          <w:color w:val="222222"/>
          <w:sz w:val="22"/>
          <w:szCs w:val="22"/>
        </w:rPr>
        <w:t>pandemia</w:t>
      </w:r>
      <w:r>
        <w:rPr>
          <w:rFonts w:ascii="Arial" w:eastAsia="Arial" w:hAnsi="Arial" w:cs="Arial"/>
          <w:i/>
          <w:color w:val="222222"/>
          <w:sz w:val="22"/>
          <w:szCs w:val="22"/>
        </w:rPr>
        <w:t xml:space="preserve">. Con esta acción queremos ayudar en lo que sea posible en una </w:t>
      </w:r>
      <w:r>
        <w:rPr>
          <w:rFonts w:ascii="Arial" w:eastAsia="Arial" w:hAnsi="Arial" w:cs="Arial"/>
          <w:i/>
          <w:color w:val="222222"/>
          <w:sz w:val="22"/>
          <w:szCs w:val="22"/>
        </w:rPr>
        <w:t>situación tan excepcional y que nos ha conmovido a todos por su dureza. Con la colaboración de nuestros clientes hemos podido alcanzar esta cifra tan significativa con la que esperamos se puedan mejorar las condiciones de la población que está sufriendo es</w:t>
      </w:r>
      <w:r>
        <w:rPr>
          <w:rFonts w:ascii="Arial" w:eastAsia="Arial" w:hAnsi="Arial" w:cs="Arial"/>
          <w:i/>
          <w:color w:val="222222"/>
          <w:sz w:val="22"/>
          <w:szCs w:val="22"/>
        </w:rPr>
        <w:t>ta crisis”</w:t>
      </w:r>
      <w:r>
        <w:rPr>
          <w:rFonts w:ascii="Arial" w:eastAsia="Arial" w:hAnsi="Arial" w:cs="Arial"/>
          <w:color w:val="222222"/>
          <w:sz w:val="22"/>
          <w:szCs w:val="22"/>
        </w:rPr>
        <w:t>.</w:t>
      </w:r>
    </w:p>
    <w:p w14:paraId="2A8F8D60" w14:textId="77777777" w:rsidR="00127258" w:rsidRDefault="00127258">
      <w:pPr>
        <w:spacing w:line="276" w:lineRule="auto"/>
        <w:ind w:hanging="2"/>
        <w:jc w:val="both"/>
        <w:rPr>
          <w:rFonts w:ascii="Arial" w:eastAsia="Arial" w:hAnsi="Arial" w:cs="Arial"/>
          <w:b/>
          <w:color w:val="222222"/>
          <w:sz w:val="22"/>
          <w:szCs w:val="22"/>
        </w:rPr>
      </w:pPr>
    </w:p>
    <w:p w14:paraId="602F7809" w14:textId="77777777" w:rsidR="00127258" w:rsidRDefault="00FF51C5">
      <w:pPr>
        <w:spacing w:line="276" w:lineRule="auto"/>
        <w:ind w:hanging="2"/>
        <w:jc w:val="both"/>
        <w:rPr>
          <w:rFonts w:ascii="Arial" w:eastAsia="Arial" w:hAnsi="Arial" w:cs="Arial"/>
          <w:b/>
          <w:color w:val="222222"/>
          <w:sz w:val="22"/>
          <w:szCs w:val="22"/>
        </w:rPr>
      </w:pPr>
      <w:r>
        <w:rPr>
          <w:rFonts w:ascii="Arial" w:eastAsia="Arial" w:hAnsi="Arial" w:cs="Arial"/>
          <w:b/>
          <w:color w:val="222222"/>
          <w:sz w:val="22"/>
          <w:szCs w:val="22"/>
        </w:rPr>
        <w:t>Con La Palma desde el principio</w:t>
      </w:r>
    </w:p>
    <w:p w14:paraId="181CDB25" w14:textId="77777777" w:rsidR="00127258" w:rsidRDefault="00127258">
      <w:pPr>
        <w:spacing w:line="276" w:lineRule="auto"/>
        <w:ind w:hanging="2"/>
        <w:jc w:val="both"/>
        <w:rPr>
          <w:rFonts w:ascii="Arial" w:eastAsia="Arial" w:hAnsi="Arial" w:cs="Arial"/>
          <w:b/>
          <w:color w:val="222222"/>
          <w:sz w:val="22"/>
          <w:szCs w:val="22"/>
        </w:rPr>
      </w:pPr>
    </w:p>
    <w:p w14:paraId="260FE72B" w14:textId="77777777" w:rsidR="00127258" w:rsidRDefault="00FF51C5">
      <w:pPr>
        <w:spacing w:line="276" w:lineRule="auto"/>
        <w:ind w:hanging="2"/>
        <w:jc w:val="both"/>
        <w:rPr>
          <w:rFonts w:ascii="Arial" w:eastAsia="Arial" w:hAnsi="Arial" w:cs="Arial"/>
          <w:color w:val="222222"/>
          <w:sz w:val="22"/>
          <w:szCs w:val="22"/>
        </w:rPr>
      </w:pPr>
      <w:r>
        <w:rPr>
          <w:rFonts w:ascii="Arial" w:eastAsia="Arial" w:hAnsi="Arial" w:cs="Arial"/>
          <w:color w:val="222222"/>
          <w:sz w:val="22"/>
          <w:szCs w:val="22"/>
        </w:rPr>
        <w:t>Además de esta acción especial, Fundación SEUR ha estado realizando envíos solidarios para ayudar a los palmeros desde la primera semana en la que se produjo la erupción del Cumbre Vieja. A través de su logística solidaria han hecho llegar a la isla más de</w:t>
      </w:r>
      <w:r>
        <w:rPr>
          <w:rFonts w:ascii="Arial" w:eastAsia="Arial" w:hAnsi="Arial" w:cs="Arial"/>
          <w:color w:val="222222"/>
          <w:sz w:val="22"/>
          <w:szCs w:val="22"/>
        </w:rPr>
        <w:t xml:space="preserve"> media tonelada de todo tipo de productos necesarios, como alimentos y complementos para animales, artículos de protección e higiene, ropa, productos de limpieza y comida. También material escolar, mascarillas FPP2 para protegerse contra la ceniza que hay </w:t>
      </w:r>
      <w:r>
        <w:rPr>
          <w:rFonts w:ascii="Arial" w:eastAsia="Arial" w:hAnsi="Arial" w:cs="Arial"/>
          <w:color w:val="222222"/>
          <w:sz w:val="22"/>
          <w:szCs w:val="22"/>
        </w:rPr>
        <w:t>en el aire, así como artículos para bebés y menaje de cocina.</w:t>
      </w:r>
    </w:p>
    <w:p w14:paraId="4B243676" w14:textId="77777777" w:rsidR="00127258" w:rsidRDefault="00127258">
      <w:pPr>
        <w:spacing w:line="276" w:lineRule="auto"/>
        <w:ind w:firstLine="0"/>
        <w:jc w:val="both"/>
        <w:rPr>
          <w:rFonts w:ascii="Arial" w:eastAsia="Arial" w:hAnsi="Arial" w:cs="Arial"/>
          <w:color w:val="222222"/>
          <w:sz w:val="22"/>
          <w:szCs w:val="22"/>
        </w:rPr>
      </w:pPr>
    </w:p>
    <w:p w14:paraId="474A1E8A" w14:textId="77777777" w:rsidR="00127258" w:rsidRDefault="00FF51C5">
      <w:pPr>
        <w:spacing w:line="276" w:lineRule="auto"/>
        <w:ind w:firstLine="0"/>
        <w:jc w:val="both"/>
        <w:rPr>
          <w:rFonts w:ascii="Arial" w:eastAsia="Arial" w:hAnsi="Arial" w:cs="Arial"/>
          <w:color w:val="222222"/>
          <w:sz w:val="22"/>
          <w:szCs w:val="22"/>
        </w:rPr>
      </w:pPr>
      <w:r>
        <w:rPr>
          <w:rFonts w:ascii="Arial" w:eastAsia="Arial" w:hAnsi="Arial" w:cs="Arial"/>
          <w:color w:val="222222"/>
          <w:sz w:val="22"/>
          <w:szCs w:val="22"/>
        </w:rPr>
        <w:t>“</w:t>
      </w:r>
      <w:r>
        <w:rPr>
          <w:rFonts w:ascii="Arial" w:eastAsia="Arial" w:hAnsi="Arial" w:cs="Arial"/>
          <w:i/>
          <w:color w:val="222222"/>
          <w:sz w:val="22"/>
          <w:szCs w:val="22"/>
        </w:rPr>
        <w:t>La misión de Fundación SEUR desde su creación es estar al lado de los más necesitado</w:t>
      </w:r>
      <w:r>
        <w:rPr>
          <w:rFonts w:ascii="Arial" w:eastAsia="Arial" w:hAnsi="Arial" w:cs="Arial"/>
          <w:i/>
          <w:color w:val="222222"/>
          <w:sz w:val="22"/>
          <w:szCs w:val="22"/>
        </w:rPr>
        <w:t xml:space="preserve">s, </w:t>
      </w:r>
      <w:r>
        <w:rPr>
          <w:rFonts w:ascii="Arial" w:eastAsia="Arial" w:hAnsi="Arial" w:cs="Arial"/>
          <w:i/>
          <w:color w:val="222222"/>
          <w:sz w:val="22"/>
          <w:szCs w:val="22"/>
        </w:rPr>
        <w:t>poniendo a su disposición todos nuestros recursos</w:t>
      </w:r>
      <w:r>
        <w:rPr>
          <w:rFonts w:ascii="Arial" w:eastAsia="Arial" w:hAnsi="Arial" w:cs="Arial"/>
          <w:i/>
          <w:color w:val="222222"/>
          <w:sz w:val="22"/>
          <w:szCs w:val="22"/>
        </w:rPr>
        <w:t>, principalmente la logística solidaria,</w:t>
      </w:r>
      <w:r>
        <w:rPr>
          <w:rFonts w:ascii="Arial" w:eastAsia="Arial" w:hAnsi="Arial" w:cs="Arial"/>
          <w:i/>
          <w:color w:val="222222"/>
          <w:sz w:val="22"/>
          <w:szCs w:val="22"/>
        </w:rPr>
        <w:t xml:space="preserve"> para ayudar en </w:t>
      </w:r>
      <w:r>
        <w:rPr>
          <w:rFonts w:ascii="Arial" w:eastAsia="Arial" w:hAnsi="Arial" w:cs="Arial"/>
          <w:i/>
          <w:color w:val="222222"/>
          <w:sz w:val="22"/>
          <w:szCs w:val="22"/>
        </w:rPr>
        <w:t>cada situación</w:t>
      </w:r>
      <w:r>
        <w:rPr>
          <w:rFonts w:ascii="Arial" w:eastAsia="Arial" w:hAnsi="Arial" w:cs="Arial"/>
          <w:i/>
          <w:color w:val="222222"/>
          <w:sz w:val="22"/>
          <w:szCs w:val="22"/>
        </w:rPr>
        <w:t xml:space="preserve">. </w:t>
      </w:r>
      <w:r>
        <w:rPr>
          <w:rFonts w:ascii="Arial" w:eastAsia="Arial" w:hAnsi="Arial" w:cs="Arial"/>
          <w:i/>
          <w:color w:val="222222"/>
          <w:sz w:val="22"/>
          <w:szCs w:val="22"/>
        </w:rPr>
        <w:t>Y, por supuesto, teníamos que poner nuestro granito de arena también en la crisis del volcán de La Palma, algo que seguiremos haciendo mientras sea necesario</w:t>
      </w:r>
      <w:r>
        <w:rPr>
          <w:rFonts w:ascii="Arial" w:eastAsia="Arial" w:hAnsi="Arial" w:cs="Arial"/>
          <w:color w:val="222222"/>
          <w:sz w:val="22"/>
          <w:szCs w:val="22"/>
        </w:rPr>
        <w:t xml:space="preserve">”, afirma Ramón Mayo, </w:t>
      </w:r>
      <w:r>
        <w:rPr>
          <w:rFonts w:ascii="Arial" w:eastAsia="Arial" w:hAnsi="Arial" w:cs="Arial"/>
          <w:color w:val="222222"/>
          <w:sz w:val="22"/>
          <w:szCs w:val="22"/>
        </w:rPr>
        <w:t>p</w:t>
      </w:r>
      <w:r>
        <w:rPr>
          <w:rFonts w:ascii="Arial" w:eastAsia="Arial" w:hAnsi="Arial" w:cs="Arial"/>
          <w:color w:val="222222"/>
          <w:sz w:val="22"/>
          <w:szCs w:val="22"/>
        </w:rPr>
        <w:t>residente de Fundación SEUR.</w:t>
      </w:r>
    </w:p>
    <w:p w14:paraId="01826D87" w14:textId="77777777" w:rsidR="00127258" w:rsidRDefault="00127258">
      <w:pPr>
        <w:spacing w:line="276" w:lineRule="auto"/>
        <w:ind w:firstLine="0"/>
        <w:jc w:val="both"/>
        <w:rPr>
          <w:rFonts w:ascii="Arial" w:eastAsia="Arial" w:hAnsi="Arial" w:cs="Arial"/>
          <w:sz w:val="22"/>
          <w:szCs w:val="22"/>
        </w:rPr>
      </w:pPr>
    </w:p>
    <w:p w14:paraId="03B07BE9" w14:textId="77777777" w:rsidR="00127258" w:rsidRDefault="00FF51C5">
      <w:pPr>
        <w:spacing w:line="276" w:lineRule="auto"/>
        <w:ind w:firstLine="0"/>
        <w:jc w:val="both"/>
        <w:rPr>
          <w:rFonts w:ascii="Arial" w:eastAsia="Arial" w:hAnsi="Arial" w:cs="Arial"/>
          <w:b/>
          <w:color w:val="222222"/>
          <w:sz w:val="22"/>
          <w:szCs w:val="22"/>
        </w:rPr>
      </w:pPr>
      <w:r>
        <w:rPr>
          <w:rFonts w:ascii="Arial" w:eastAsia="Arial" w:hAnsi="Arial" w:cs="Arial"/>
          <w:b/>
          <w:color w:val="222222"/>
          <w:sz w:val="22"/>
          <w:szCs w:val="22"/>
        </w:rPr>
        <w:t>Una ayuda que traspasa fronter</w:t>
      </w:r>
      <w:r>
        <w:rPr>
          <w:rFonts w:ascii="Arial" w:eastAsia="Arial" w:hAnsi="Arial" w:cs="Arial"/>
          <w:b/>
          <w:color w:val="222222"/>
          <w:sz w:val="22"/>
          <w:szCs w:val="22"/>
        </w:rPr>
        <w:t xml:space="preserve">as </w:t>
      </w:r>
    </w:p>
    <w:p w14:paraId="248E3F09" w14:textId="77777777" w:rsidR="00127258" w:rsidRDefault="00127258">
      <w:pPr>
        <w:spacing w:line="276" w:lineRule="auto"/>
        <w:ind w:firstLine="0"/>
        <w:jc w:val="both"/>
        <w:rPr>
          <w:rFonts w:ascii="Arial" w:eastAsia="Arial" w:hAnsi="Arial" w:cs="Arial"/>
          <w:b/>
          <w:color w:val="222222"/>
          <w:sz w:val="22"/>
          <w:szCs w:val="22"/>
        </w:rPr>
      </w:pPr>
    </w:p>
    <w:p w14:paraId="001513BF" w14:textId="77777777" w:rsidR="00127258" w:rsidRDefault="00FF51C5">
      <w:pPr>
        <w:spacing w:line="276" w:lineRule="auto"/>
        <w:ind w:firstLine="0"/>
        <w:jc w:val="both"/>
        <w:rPr>
          <w:rFonts w:ascii="Arial" w:eastAsia="Arial" w:hAnsi="Arial" w:cs="Arial"/>
          <w:color w:val="222222"/>
          <w:sz w:val="22"/>
          <w:szCs w:val="22"/>
        </w:rPr>
      </w:pPr>
      <w:r>
        <w:rPr>
          <w:rFonts w:ascii="Arial" w:eastAsia="Arial" w:hAnsi="Arial" w:cs="Arial"/>
          <w:color w:val="222222"/>
          <w:sz w:val="22"/>
          <w:szCs w:val="22"/>
        </w:rPr>
        <w:t>Otras unidades de negocio de DPDgroup se han unido a esta iniciativa solidaria, como DPD Francia que ha donado 1 cts. € por cada envío realizado durante el Black Friday y Cyber Monday sumando en total 12.000 euros. Una acción con la que se muestra que</w:t>
      </w:r>
      <w:r>
        <w:rPr>
          <w:rFonts w:ascii="Arial" w:eastAsia="Arial" w:hAnsi="Arial" w:cs="Arial"/>
          <w:color w:val="222222"/>
          <w:sz w:val="22"/>
          <w:szCs w:val="22"/>
        </w:rPr>
        <w:t xml:space="preserve"> la solidaridad es uno de los valores en los que se sustenta el grupo. </w:t>
      </w:r>
    </w:p>
    <w:p w14:paraId="43A347E9" w14:textId="77777777" w:rsidR="00127258" w:rsidRDefault="00127258">
      <w:pPr>
        <w:spacing w:line="276" w:lineRule="auto"/>
        <w:ind w:firstLine="0"/>
        <w:jc w:val="both"/>
        <w:rPr>
          <w:rFonts w:ascii="Arial" w:eastAsia="Arial" w:hAnsi="Arial" w:cs="Arial"/>
          <w:color w:val="222222"/>
          <w:sz w:val="22"/>
          <w:szCs w:val="22"/>
        </w:rPr>
      </w:pPr>
    </w:p>
    <w:p w14:paraId="6A0A9CB5" w14:textId="77777777" w:rsidR="00127258" w:rsidRDefault="00127258">
      <w:pPr>
        <w:spacing w:line="276" w:lineRule="auto"/>
        <w:ind w:firstLine="0"/>
        <w:jc w:val="both"/>
        <w:rPr>
          <w:rFonts w:ascii="Arial" w:eastAsia="Arial" w:hAnsi="Arial" w:cs="Arial"/>
          <w:color w:val="222222"/>
          <w:sz w:val="22"/>
          <w:szCs w:val="22"/>
        </w:rPr>
      </w:pPr>
    </w:p>
    <w:p w14:paraId="342AC091" w14:textId="77777777" w:rsidR="00127258" w:rsidRDefault="00127258">
      <w:pPr>
        <w:ind w:hanging="2"/>
      </w:pPr>
    </w:p>
    <w:p w14:paraId="672A5B55" w14:textId="77777777" w:rsidR="00127258" w:rsidRDefault="00FF51C5">
      <w:pPr>
        <w:pBdr>
          <w:top w:val="single" w:sz="4" w:space="1" w:color="000000"/>
        </w:pBdr>
        <w:spacing w:after="200" w:line="360" w:lineRule="auto"/>
        <w:ind w:right="-285" w:hanging="2"/>
        <w:jc w:val="both"/>
        <w:rPr>
          <w:rFonts w:ascii="Arial" w:eastAsia="Arial" w:hAnsi="Arial" w:cs="Arial"/>
          <w:sz w:val="16"/>
          <w:szCs w:val="16"/>
        </w:rPr>
      </w:pPr>
      <w:r>
        <w:rPr>
          <w:rFonts w:ascii="Arial" w:eastAsia="Arial" w:hAnsi="Arial" w:cs="Arial"/>
          <w:b/>
          <w:i/>
          <w:sz w:val="16"/>
          <w:szCs w:val="16"/>
          <w:u w:val="single"/>
        </w:rPr>
        <w:t>Acerca de SEUR</w:t>
      </w:r>
    </w:p>
    <w:p w14:paraId="5EFEB1DB" w14:textId="77777777" w:rsidR="00127258" w:rsidRDefault="00FF51C5">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14:paraId="6BFA0090" w14:textId="77777777" w:rsidR="00127258" w:rsidRDefault="00FF51C5">
      <w:pPr>
        <w:spacing w:after="200" w:line="360" w:lineRule="auto"/>
        <w:ind w:right="-285" w:hanging="2"/>
        <w:jc w:val="both"/>
        <w:rPr>
          <w:rFonts w:ascii="Arial" w:eastAsia="Arial" w:hAnsi="Arial" w:cs="Arial"/>
          <w:sz w:val="16"/>
          <w:szCs w:val="16"/>
        </w:rPr>
      </w:pPr>
      <w:r>
        <w:rPr>
          <w:rFonts w:ascii="Arial" w:eastAsia="Arial" w:hAnsi="Arial" w:cs="Arial"/>
          <w:sz w:val="16"/>
          <w:szCs w:val="16"/>
        </w:rPr>
        <w:t>Gracias</w:t>
      </w:r>
      <w:r>
        <w:rPr>
          <w:rFonts w:ascii="Arial" w:eastAsia="Arial" w:hAnsi="Arial" w:cs="Arial"/>
          <w:sz w:val="16"/>
          <w:szCs w:val="16"/>
        </w:rPr>
        <w:t xml:space="preserve"> a nuestros 10.000 profesionales, damos servicio a empresas de todos los tamaños y sectores, y como parte de DPDgroup, una de las mayores redes internacionales de transporte urgente, realizamos entregas en todo el mundo.</w:t>
      </w:r>
    </w:p>
    <w:p w14:paraId="70F484A1" w14:textId="77777777" w:rsidR="00127258" w:rsidRDefault="00FF51C5">
      <w:pPr>
        <w:spacing w:after="200" w:line="360" w:lineRule="auto"/>
        <w:ind w:right="-285" w:hanging="2"/>
        <w:jc w:val="both"/>
        <w:rPr>
          <w:rFonts w:ascii="Arial" w:eastAsia="Arial" w:hAnsi="Arial" w:cs="Arial"/>
          <w:sz w:val="16"/>
          <w:szCs w:val="16"/>
        </w:rPr>
      </w:pPr>
      <w:r>
        <w:rPr>
          <w:rFonts w:ascii="Arial" w:eastAsia="Arial" w:hAnsi="Arial" w:cs="Arial"/>
          <w:sz w:val="16"/>
          <w:szCs w:val="16"/>
        </w:rPr>
        <w:t>Invertimos constantemente en innova</w:t>
      </w:r>
      <w:r>
        <w:rPr>
          <w:rFonts w:ascii="Arial" w:eastAsia="Arial" w:hAnsi="Arial" w:cs="Arial"/>
          <w:sz w:val="16"/>
          <w:szCs w:val="16"/>
        </w:rPr>
        <w:t>ción e infraestructuras para estar más cerca de nuestros clientes y ofrecerles mayor flexibilidad a través de soluciones como Predict, sistema interactivo para concertar la entrega, o SEUR Now, para las entregas súper urgentes en una o dos horas. Apostamos</w:t>
      </w:r>
      <w:r>
        <w:rPr>
          <w:rFonts w:ascii="Arial" w:eastAsia="Arial" w:hAnsi="Arial" w:cs="Arial"/>
          <w:sz w:val="16"/>
          <w:szCs w:val="16"/>
        </w:rPr>
        <w:t xml:space="preserve"> por la logística sostenible con la integración de sistemas de </w:t>
      </w:r>
    </w:p>
    <w:p w14:paraId="6F90F91D" w14:textId="77777777" w:rsidR="00127258" w:rsidRDefault="00FF51C5">
      <w:pPr>
        <w:spacing w:after="200" w:line="360" w:lineRule="auto"/>
        <w:ind w:right="-285" w:hanging="2"/>
        <w:jc w:val="both"/>
        <w:rPr>
          <w:rFonts w:ascii="Arial" w:eastAsia="Arial" w:hAnsi="Arial" w:cs="Arial"/>
          <w:sz w:val="16"/>
          <w:szCs w:val="16"/>
        </w:rPr>
      </w:pPr>
      <w:r>
        <w:rPr>
          <w:rFonts w:ascii="Arial" w:eastAsia="Arial" w:hAnsi="Arial" w:cs="Arial"/>
          <w:sz w:val="16"/>
          <w:szCs w:val="16"/>
        </w:rPr>
        <w:lastRenderedPageBreak/>
        <w:t>reparto alternativos en grandes ciudades como el uso de vehículos ecológicos, hubs urbanos o nuestra red de puntos Pickup con más de 2.500 tiendas de conveniencia y lockers.</w:t>
      </w:r>
    </w:p>
    <w:p w14:paraId="27B1CBA4" w14:textId="77777777" w:rsidR="00127258" w:rsidRDefault="00127258">
      <w:pPr>
        <w:pBdr>
          <w:top w:val="single" w:sz="4" w:space="1" w:color="000000"/>
        </w:pBdr>
        <w:spacing w:after="200" w:line="360" w:lineRule="auto"/>
        <w:ind w:hanging="2"/>
        <w:jc w:val="both"/>
        <w:rPr>
          <w:rFonts w:ascii="Arial" w:eastAsia="Arial" w:hAnsi="Arial" w:cs="Arial"/>
          <w:b/>
          <w:sz w:val="18"/>
          <w:szCs w:val="18"/>
        </w:rPr>
      </w:pPr>
    </w:p>
    <w:p w14:paraId="6ADE2107" w14:textId="77777777" w:rsidR="00127258" w:rsidRDefault="00FF51C5">
      <w:pPr>
        <w:spacing w:after="200" w:line="360" w:lineRule="auto"/>
        <w:ind w:hanging="2"/>
        <w:jc w:val="both"/>
        <w:rPr>
          <w:rFonts w:ascii="Arial" w:eastAsia="Arial" w:hAnsi="Arial" w:cs="Arial"/>
          <w:sz w:val="16"/>
          <w:szCs w:val="16"/>
        </w:rPr>
      </w:pPr>
      <w:r>
        <w:rPr>
          <w:rFonts w:ascii="Arial" w:eastAsia="Arial" w:hAnsi="Arial" w:cs="Arial"/>
          <w:b/>
          <w:sz w:val="18"/>
          <w:szCs w:val="18"/>
        </w:rPr>
        <w:t xml:space="preserve">Para más información: </w:t>
      </w:r>
    </w:p>
    <w:p w14:paraId="66A5EA33" w14:textId="77777777" w:rsidR="00127258" w:rsidRDefault="00FF51C5">
      <w:pPr>
        <w:spacing w:after="200" w:line="360" w:lineRule="auto"/>
        <w:ind w:hanging="2"/>
        <w:rPr>
          <w:rFonts w:ascii="Arial" w:eastAsia="Arial" w:hAnsi="Arial" w:cs="Arial"/>
          <w:sz w:val="16"/>
          <w:szCs w:val="16"/>
        </w:rPr>
      </w:pPr>
      <w:hyperlink r:id="rId7" w:anchor="!/SEUR">
        <w:r>
          <w:rPr>
            <w:rFonts w:ascii="Arial" w:eastAsia="Arial" w:hAnsi="Arial" w:cs="Arial"/>
            <w:color w:val="000000"/>
            <w:sz w:val="16"/>
            <w:szCs w:val="16"/>
            <w:u w:val="single"/>
          </w:rPr>
          <w:t>https://twitter.com/SEUR</w:t>
        </w:r>
      </w:hyperlink>
    </w:p>
    <w:p w14:paraId="06168CA9" w14:textId="77777777" w:rsidR="00127258" w:rsidRDefault="00FF51C5">
      <w:pPr>
        <w:spacing w:after="200" w:line="360" w:lineRule="auto"/>
        <w:ind w:hanging="2"/>
        <w:rPr>
          <w:rFonts w:ascii="Arial" w:eastAsia="Arial" w:hAnsi="Arial" w:cs="Arial"/>
          <w:color w:val="000000"/>
          <w:sz w:val="16"/>
          <w:szCs w:val="16"/>
          <w:u w:val="single"/>
        </w:rPr>
      </w:pPr>
      <w:hyperlink r:id="rId8">
        <w:r>
          <w:rPr>
            <w:rFonts w:ascii="Arial" w:eastAsia="Arial" w:hAnsi="Arial" w:cs="Arial"/>
            <w:color w:val="000000"/>
            <w:sz w:val="16"/>
            <w:szCs w:val="16"/>
            <w:u w:val="single"/>
          </w:rPr>
          <w:t>http://www.linkedin.com/company/SEUR</w:t>
        </w:r>
      </w:hyperlink>
    </w:p>
    <w:p w14:paraId="2A1ED29D" w14:textId="77777777" w:rsidR="00127258" w:rsidRDefault="00FF51C5">
      <w:pPr>
        <w:spacing w:after="200" w:line="360" w:lineRule="auto"/>
        <w:ind w:hanging="2"/>
        <w:rPr>
          <w:rFonts w:ascii="Arial" w:eastAsia="Arial" w:hAnsi="Arial" w:cs="Arial"/>
          <w:color w:val="000000"/>
          <w:sz w:val="16"/>
          <w:szCs w:val="16"/>
          <w:u w:val="single"/>
        </w:rPr>
      </w:pPr>
      <w:hyperlink r:id="rId9">
        <w:r>
          <w:rPr>
            <w:rFonts w:ascii="Arial" w:eastAsia="Arial" w:hAnsi="Arial" w:cs="Arial"/>
            <w:color w:val="000000"/>
            <w:sz w:val="16"/>
            <w:szCs w:val="16"/>
            <w:u w:val="single"/>
          </w:rPr>
          <w:t>https://w</w:t>
        </w:r>
        <w:r>
          <w:rPr>
            <w:rFonts w:ascii="Arial" w:eastAsia="Arial" w:hAnsi="Arial" w:cs="Arial"/>
            <w:color w:val="000000"/>
            <w:sz w:val="16"/>
            <w:szCs w:val="16"/>
            <w:u w:val="single"/>
          </w:rPr>
          <w:t>ww.instagram.com/seur.es/</w:t>
        </w:r>
      </w:hyperlink>
    </w:p>
    <w:p w14:paraId="7B8292BE" w14:textId="77777777" w:rsidR="00127258" w:rsidRDefault="00FF51C5">
      <w:pPr>
        <w:spacing w:after="200" w:line="360" w:lineRule="auto"/>
        <w:ind w:hanging="2"/>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127258" w14:paraId="49593D4D" w14:textId="77777777">
        <w:trPr>
          <w:trHeight w:val="1820"/>
        </w:trPr>
        <w:tc>
          <w:tcPr>
            <w:tcW w:w="4322" w:type="dxa"/>
          </w:tcPr>
          <w:p w14:paraId="5B448EB0"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Maite Garaycochea / Rocío Fraile</w:t>
            </w:r>
          </w:p>
          <w:p w14:paraId="7022E5F4"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Dpto. Comunicación y Marca SEUR</w:t>
            </w:r>
          </w:p>
          <w:p w14:paraId="05DCB0B0"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91 322 28 37</w:t>
            </w:r>
          </w:p>
          <w:p w14:paraId="7E730AE7" w14:textId="77777777" w:rsidR="00127258" w:rsidRDefault="00FF51C5">
            <w:pPr>
              <w:spacing w:after="200" w:line="360" w:lineRule="auto"/>
              <w:ind w:hanging="2"/>
              <w:rPr>
                <w:rFonts w:ascii="Arial" w:eastAsia="Arial" w:hAnsi="Arial" w:cs="Arial"/>
                <w:sz w:val="18"/>
                <w:szCs w:val="18"/>
                <w:u w:val="single"/>
              </w:rPr>
            </w:pPr>
            <w:hyperlink r:id="rId10">
              <w:r>
                <w:rPr>
                  <w:rFonts w:ascii="Arial" w:eastAsia="Arial" w:hAnsi="Arial" w:cs="Arial"/>
                  <w:color w:val="1155CC"/>
                  <w:sz w:val="18"/>
                  <w:szCs w:val="18"/>
                  <w:u w:val="single"/>
                </w:rPr>
                <w:t>rocio.fraile@seur.net</w:t>
              </w:r>
            </w:hyperlink>
          </w:p>
          <w:p w14:paraId="1E763E40" w14:textId="77777777" w:rsidR="00127258" w:rsidRDefault="00FF51C5">
            <w:pPr>
              <w:spacing w:after="200" w:line="360" w:lineRule="auto"/>
              <w:ind w:hanging="2"/>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393EDA51"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Elena Barrera/ Patricia Hernández</w:t>
            </w:r>
          </w:p>
          <w:p w14:paraId="3B4A30B0"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TINKLE</w:t>
            </w:r>
          </w:p>
          <w:p w14:paraId="283AB2EB" w14:textId="77777777" w:rsidR="00127258" w:rsidRDefault="00FF51C5">
            <w:pPr>
              <w:spacing w:after="200" w:line="360" w:lineRule="auto"/>
              <w:ind w:hanging="2"/>
              <w:rPr>
                <w:rFonts w:ascii="Arial" w:eastAsia="Arial" w:hAnsi="Arial" w:cs="Arial"/>
                <w:sz w:val="18"/>
                <w:szCs w:val="18"/>
              </w:rPr>
            </w:pPr>
            <w:r>
              <w:rPr>
                <w:rFonts w:ascii="Arial" w:eastAsia="Arial" w:hAnsi="Arial" w:cs="Arial"/>
                <w:sz w:val="18"/>
                <w:szCs w:val="18"/>
              </w:rPr>
              <w:t xml:space="preserve">91 702 10 10   </w:t>
            </w:r>
          </w:p>
          <w:p w14:paraId="6EEEB92F" w14:textId="77777777" w:rsidR="00127258" w:rsidRDefault="00FF51C5">
            <w:pPr>
              <w:spacing w:after="200" w:line="360" w:lineRule="auto"/>
              <w:ind w:hanging="2"/>
              <w:rPr>
                <w:rFonts w:ascii="Arial" w:eastAsia="Arial" w:hAnsi="Arial" w:cs="Arial"/>
                <w:sz w:val="18"/>
                <w:szCs w:val="18"/>
                <w:u w:val="single"/>
              </w:rPr>
            </w:pPr>
            <w:hyperlink r:id="rId11">
              <w:r>
                <w:rPr>
                  <w:rFonts w:ascii="Arial" w:eastAsia="Arial" w:hAnsi="Arial" w:cs="Arial"/>
                  <w:sz w:val="18"/>
                  <w:szCs w:val="18"/>
                  <w:u w:val="single"/>
                </w:rPr>
                <w:t>ebarrera@tinkle.es</w:t>
              </w:r>
            </w:hyperlink>
          </w:p>
          <w:p w14:paraId="57433BC8" w14:textId="77777777" w:rsidR="00127258" w:rsidRDefault="00FF51C5">
            <w:pPr>
              <w:spacing w:after="200" w:line="360" w:lineRule="auto"/>
              <w:ind w:hanging="2"/>
              <w:rPr>
                <w:rFonts w:ascii="Arial" w:eastAsia="Arial" w:hAnsi="Arial" w:cs="Arial"/>
                <w:sz w:val="18"/>
                <w:szCs w:val="18"/>
                <w:u w:val="single"/>
              </w:rPr>
            </w:pPr>
            <w:r>
              <w:rPr>
                <w:rFonts w:ascii="Arial" w:eastAsia="Arial" w:hAnsi="Arial" w:cs="Arial"/>
                <w:sz w:val="18"/>
                <w:szCs w:val="18"/>
                <w:u w:val="single"/>
              </w:rPr>
              <w:t>phernandez@tinkle.es</w:t>
            </w:r>
          </w:p>
        </w:tc>
      </w:tr>
    </w:tbl>
    <w:p w14:paraId="7F917E0C" w14:textId="77777777" w:rsidR="00127258" w:rsidRDefault="00127258">
      <w:pPr>
        <w:spacing w:line="276" w:lineRule="auto"/>
        <w:ind w:firstLine="0"/>
        <w:jc w:val="both"/>
        <w:rPr>
          <w:rFonts w:ascii="Arial" w:eastAsia="Arial" w:hAnsi="Arial" w:cs="Arial"/>
          <w:sz w:val="20"/>
          <w:szCs w:val="20"/>
        </w:rPr>
      </w:pPr>
    </w:p>
    <w:sectPr w:rsidR="00127258">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E534" w14:textId="77777777" w:rsidR="00000000" w:rsidRDefault="00FF51C5">
      <w:r>
        <w:separator/>
      </w:r>
    </w:p>
  </w:endnote>
  <w:endnote w:type="continuationSeparator" w:id="0">
    <w:p w14:paraId="78AB1B85" w14:textId="77777777" w:rsidR="00000000" w:rsidRDefault="00FF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DC87" w14:textId="77777777" w:rsidR="00127258" w:rsidRDefault="00127258">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42CD" w14:textId="77777777" w:rsidR="00127258" w:rsidRDefault="00127258">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F44C" w14:textId="77777777" w:rsidR="00127258" w:rsidRDefault="00127258">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92B7" w14:textId="77777777" w:rsidR="00000000" w:rsidRDefault="00FF51C5">
      <w:r>
        <w:separator/>
      </w:r>
    </w:p>
  </w:footnote>
  <w:footnote w:type="continuationSeparator" w:id="0">
    <w:p w14:paraId="4FC0A396" w14:textId="77777777" w:rsidR="00000000" w:rsidRDefault="00FF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E995" w14:textId="77777777" w:rsidR="00127258" w:rsidRDefault="00127258">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048" w14:textId="77777777" w:rsidR="00127258" w:rsidRDefault="00FF51C5">
    <w:pPr>
      <w:pBdr>
        <w:top w:val="nil"/>
        <w:left w:val="nil"/>
        <w:bottom w:val="nil"/>
        <w:right w:val="nil"/>
        <w:between w:val="nil"/>
      </w:pBdr>
      <w:tabs>
        <w:tab w:val="center" w:pos="4252"/>
        <w:tab w:val="right" w:pos="8504"/>
      </w:tabs>
      <w:ind w:hanging="2"/>
      <w:rPr>
        <w:color w:val="000000"/>
      </w:rPr>
    </w:pPr>
    <w:r>
      <w:rPr>
        <w:noProof/>
      </w:rPr>
      <w:drawing>
        <wp:anchor distT="0" distB="0" distL="114300" distR="114300" simplePos="0" relativeHeight="251658240" behindDoc="0" locked="0" layoutInCell="1" hidden="0" allowOverlap="1" wp14:anchorId="76FCB859" wp14:editId="583929E3">
          <wp:simplePos x="0" y="0"/>
          <wp:positionH relativeFrom="column">
            <wp:posOffset>5019675</wp:posOffset>
          </wp:positionH>
          <wp:positionV relativeFrom="paragraph">
            <wp:posOffset>12065</wp:posOffset>
          </wp:positionV>
          <wp:extent cx="1205865" cy="457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5"/>
                  <a:stretch>
                    <a:fillRect/>
                  </a:stretch>
                </pic:blipFill>
                <pic:spPr>
                  <a:xfrm>
                    <a:off x="0" y="0"/>
                    <a:ext cx="1205865" cy="457200"/>
                  </a:xfrm>
                  <a:prstGeom prst="rect">
                    <a:avLst/>
                  </a:prstGeom>
                  <a:ln/>
                </pic:spPr>
              </pic:pic>
            </a:graphicData>
          </a:graphic>
        </wp:anchor>
      </w:drawing>
    </w:r>
  </w:p>
  <w:p w14:paraId="32537E02" w14:textId="77777777" w:rsidR="00127258" w:rsidRDefault="00127258">
    <w:pPr>
      <w:pBdr>
        <w:top w:val="nil"/>
        <w:left w:val="nil"/>
        <w:bottom w:val="nil"/>
        <w:right w:val="nil"/>
        <w:between w:val="nil"/>
      </w:pBdr>
      <w:tabs>
        <w:tab w:val="center" w:pos="4252"/>
        <w:tab w:val="right" w:pos="8504"/>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ADD7" w14:textId="77777777" w:rsidR="00127258" w:rsidRDefault="00127258">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42BF"/>
    <w:multiLevelType w:val="multilevel"/>
    <w:tmpl w:val="DB26D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52F3038"/>
    <w:multiLevelType w:val="multilevel"/>
    <w:tmpl w:val="222E91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58"/>
    <w:rsid w:val="00127258"/>
    <w:rsid w:val="00FF5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7618"/>
  <w15:docId w15:val="{162F3CB8-294C-4774-A951-60F23EDE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cio.fraile@seu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seur.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5610</Characters>
  <Application>Microsoft Office Word</Application>
  <DocSecurity>0</DocSecurity>
  <Lines>46</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tinkle16</cp:lastModifiedBy>
  <cp:revision>2</cp:revision>
  <dcterms:created xsi:type="dcterms:W3CDTF">2021-12-02T11:21:00Z</dcterms:created>
  <dcterms:modified xsi:type="dcterms:W3CDTF">2021-12-02T11:21:00Z</dcterms:modified>
</cp:coreProperties>
</file>