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1C" w:rsidRDefault="00491E1C" w:rsidP="00B97B8A">
      <w:pPr>
        <w:spacing w:before="100" w:beforeAutospacing="1" w:after="100" w:afterAutospacing="1" w:line="276" w:lineRule="auto"/>
        <w:jc w:val="center"/>
        <w:rPr>
          <w:rFonts w:ascii="Tahoma" w:hAnsi="Tahoma" w:cs="Tahoma"/>
          <w:b/>
          <w:bCs/>
          <w:sz w:val="28"/>
        </w:rPr>
      </w:pPr>
    </w:p>
    <w:p w:rsidR="009133A5" w:rsidRPr="00B97B8A" w:rsidRDefault="006D1146" w:rsidP="00B97B8A">
      <w:pPr>
        <w:spacing w:before="100" w:beforeAutospacing="1" w:after="100" w:afterAutospacing="1" w:line="276" w:lineRule="auto"/>
        <w:jc w:val="center"/>
        <w:rPr>
          <w:rFonts w:ascii="Tahoma" w:hAnsi="Tahoma" w:cs="Tahoma"/>
          <w:sz w:val="28"/>
        </w:rPr>
      </w:pPr>
      <w:r>
        <w:rPr>
          <w:rFonts w:ascii="Tahoma" w:hAnsi="Tahoma" w:cs="Tahoma"/>
          <w:b/>
          <w:bCs/>
          <w:sz w:val="28"/>
        </w:rPr>
        <w:t xml:space="preserve">La apuesta de </w:t>
      </w:r>
      <w:r w:rsidR="007046B1" w:rsidRPr="00B97B8A">
        <w:rPr>
          <w:rFonts w:ascii="Tahoma" w:hAnsi="Tahoma" w:cs="Tahoma"/>
          <w:b/>
          <w:bCs/>
          <w:sz w:val="28"/>
        </w:rPr>
        <w:t xml:space="preserve">SEUR </w:t>
      </w:r>
      <w:r>
        <w:rPr>
          <w:rFonts w:ascii="Tahoma" w:hAnsi="Tahoma" w:cs="Tahoma"/>
          <w:b/>
          <w:bCs/>
          <w:sz w:val="28"/>
        </w:rPr>
        <w:t xml:space="preserve">por los </w:t>
      </w:r>
      <w:proofErr w:type="spellStart"/>
      <w:r>
        <w:rPr>
          <w:rFonts w:ascii="Tahoma" w:hAnsi="Tahoma" w:cs="Tahoma"/>
          <w:b/>
          <w:bCs/>
          <w:sz w:val="28"/>
        </w:rPr>
        <w:t>microhubs</w:t>
      </w:r>
      <w:proofErr w:type="spellEnd"/>
      <w:r w:rsidR="00A62FF6">
        <w:rPr>
          <w:rFonts w:ascii="Tahoma" w:hAnsi="Tahoma" w:cs="Tahoma"/>
          <w:b/>
          <w:bCs/>
          <w:sz w:val="28"/>
        </w:rPr>
        <w:t xml:space="preserve"> </w:t>
      </w:r>
      <w:r w:rsidR="00DA546F">
        <w:rPr>
          <w:rFonts w:ascii="Tahoma" w:hAnsi="Tahoma" w:cs="Tahoma"/>
          <w:b/>
          <w:bCs/>
          <w:sz w:val="28"/>
        </w:rPr>
        <w:t>urbanos</w:t>
      </w:r>
      <w:r w:rsidR="0071798B">
        <w:rPr>
          <w:rFonts w:ascii="Tahoma" w:hAnsi="Tahoma" w:cs="Tahoma"/>
          <w:b/>
          <w:bCs/>
          <w:sz w:val="28"/>
        </w:rPr>
        <w:t>,</w:t>
      </w:r>
      <w:r w:rsidR="00DA546F">
        <w:rPr>
          <w:rFonts w:ascii="Tahoma" w:hAnsi="Tahoma" w:cs="Tahoma"/>
          <w:b/>
          <w:bCs/>
          <w:sz w:val="28"/>
        </w:rPr>
        <w:t xml:space="preserve"> </w:t>
      </w:r>
      <w:r w:rsidR="00694679">
        <w:rPr>
          <w:rFonts w:ascii="Tahoma" w:hAnsi="Tahoma" w:cs="Tahoma"/>
          <w:b/>
          <w:bCs/>
          <w:sz w:val="28"/>
        </w:rPr>
        <w:t>seleccionada como una de las ‘Mejores Ideas del Año’</w:t>
      </w:r>
      <w:r w:rsidR="007046B1" w:rsidRPr="00B97B8A">
        <w:rPr>
          <w:rFonts w:ascii="Tahoma" w:hAnsi="Tahoma" w:cs="Tahoma"/>
          <w:b/>
          <w:bCs/>
          <w:sz w:val="28"/>
        </w:rPr>
        <w:t xml:space="preserve"> </w:t>
      </w:r>
    </w:p>
    <w:p w:rsidR="00E50357" w:rsidRPr="00E4468E" w:rsidRDefault="00F539D0" w:rsidP="00E4468E">
      <w:pPr>
        <w:pStyle w:val="Prrafodelista"/>
        <w:numPr>
          <w:ilvl w:val="0"/>
          <w:numId w:val="5"/>
        </w:numPr>
        <w:spacing w:line="276" w:lineRule="auto"/>
        <w:jc w:val="both"/>
        <w:rPr>
          <w:rFonts w:ascii="Tahoma" w:eastAsia="Calibri" w:hAnsi="Tahoma" w:cs="Tahoma"/>
          <w:b/>
          <w:lang w:eastAsia="en-US"/>
        </w:rPr>
      </w:pPr>
      <w:r w:rsidRPr="00E4468E">
        <w:rPr>
          <w:rFonts w:ascii="Tahoma" w:hAnsi="Tahoma" w:cs="Tahoma"/>
        </w:rPr>
        <w:t xml:space="preserve">La </w:t>
      </w:r>
      <w:r w:rsidR="00431A2D">
        <w:rPr>
          <w:rFonts w:ascii="Tahoma" w:hAnsi="Tahoma" w:cs="Tahoma"/>
        </w:rPr>
        <w:t>40ª</w:t>
      </w:r>
      <w:r w:rsidRPr="00E4468E">
        <w:rPr>
          <w:rFonts w:ascii="Tahoma" w:hAnsi="Tahoma" w:cs="Tahoma"/>
        </w:rPr>
        <w:t xml:space="preserve"> edición de </w:t>
      </w:r>
      <w:r w:rsidR="00431A2D">
        <w:rPr>
          <w:rFonts w:ascii="Tahoma" w:hAnsi="Tahoma" w:cs="Tahoma"/>
        </w:rPr>
        <w:t xml:space="preserve">estos galardones </w:t>
      </w:r>
      <w:r w:rsidR="00A67FBB">
        <w:rPr>
          <w:rFonts w:ascii="Tahoma" w:hAnsi="Tahoma" w:cs="Tahoma"/>
        </w:rPr>
        <w:t xml:space="preserve">de Actualidad Económica </w:t>
      </w:r>
      <w:r w:rsidR="00AA3A9A">
        <w:rPr>
          <w:rFonts w:ascii="Tahoma" w:hAnsi="Tahoma" w:cs="Tahoma"/>
        </w:rPr>
        <w:t>ha puesto</w:t>
      </w:r>
      <w:r w:rsidR="00431A2D">
        <w:rPr>
          <w:rFonts w:ascii="Tahoma" w:hAnsi="Tahoma" w:cs="Tahoma"/>
        </w:rPr>
        <w:t xml:space="preserve"> </w:t>
      </w:r>
      <w:r w:rsidRPr="00E4468E">
        <w:rPr>
          <w:rFonts w:ascii="Tahoma" w:hAnsi="Tahoma" w:cs="Tahoma"/>
        </w:rPr>
        <w:t>en valor</w:t>
      </w:r>
      <w:r w:rsidR="001C0355">
        <w:rPr>
          <w:rFonts w:ascii="Tahoma" w:hAnsi="Tahoma" w:cs="Tahoma"/>
        </w:rPr>
        <w:t xml:space="preserve"> la apuesta de SEUR por el reparto</w:t>
      </w:r>
      <w:r w:rsidR="00DF6968">
        <w:rPr>
          <w:rFonts w:ascii="Tahoma" w:hAnsi="Tahoma" w:cs="Tahoma"/>
        </w:rPr>
        <w:t xml:space="preserve"> urbano</w:t>
      </w:r>
      <w:r w:rsidR="001C0355">
        <w:rPr>
          <w:rFonts w:ascii="Tahoma" w:hAnsi="Tahoma" w:cs="Tahoma"/>
        </w:rPr>
        <w:t xml:space="preserve"> sostenible </w:t>
      </w:r>
      <w:r w:rsidR="00AA3A9A">
        <w:rPr>
          <w:rFonts w:ascii="Tahoma" w:hAnsi="Tahoma" w:cs="Tahoma"/>
        </w:rPr>
        <w:t>en la última milla</w:t>
      </w:r>
    </w:p>
    <w:p w:rsidR="00F12088" w:rsidRPr="00E4468E" w:rsidRDefault="002C62C6" w:rsidP="00E4468E">
      <w:pPr>
        <w:numPr>
          <w:ilvl w:val="0"/>
          <w:numId w:val="7"/>
        </w:numPr>
        <w:spacing w:before="100" w:beforeAutospacing="1" w:after="100" w:afterAutospacing="1" w:line="276" w:lineRule="auto"/>
        <w:jc w:val="both"/>
        <w:rPr>
          <w:rFonts w:ascii="Tahoma" w:hAnsi="Tahoma" w:cs="Tahoma"/>
        </w:rPr>
      </w:pPr>
      <w:r>
        <w:rPr>
          <w:rFonts w:ascii="Tahoma" w:hAnsi="Tahoma" w:cs="Tahoma"/>
        </w:rPr>
        <w:t>La iniciativa premiada</w:t>
      </w:r>
      <w:r w:rsidR="00F539D0" w:rsidRPr="00E4468E">
        <w:rPr>
          <w:rFonts w:ascii="Tahoma" w:hAnsi="Tahoma" w:cs="Tahoma"/>
        </w:rPr>
        <w:t xml:space="preserve"> de SEUR</w:t>
      </w:r>
      <w:r w:rsidR="00AD4CF5">
        <w:rPr>
          <w:rFonts w:ascii="Tahoma" w:hAnsi="Tahoma" w:cs="Tahoma"/>
        </w:rPr>
        <w:t xml:space="preserve"> consiste en invertir en pequeños centros logísticos en el centro de las ciudades para estar más cerca de los destinatarios y acortar distancias en los repartos, minimizando </w:t>
      </w:r>
      <w:r w:rsidR="007A3294">
        <w:rPr>
          <w:rFonts w:ascii="Tahoma" w:hAnsi="Tahoma" w:cs="Tahoma"/>
        </w:rPr>
        <w:t xml:space="preserve">así </w:t>
      </w:r>
      <w:r w:rsidR="00AD4CF5">
        <w:rPr>
          <w:rFonts w:ascii="Tahoma" w:hAnsi="Tahoma" w:cs="Tahoma"/>
        </w:rPr>
        <w:t xml:space="preserve">las emisiones de CO2 </w:t>
      </w:r>
    </w:p>
    <w:p w:rsidR="00935EAC" w:rsidRDefault="00DE3FB6" w:rsidP="00E4468E">
      <w:pPr>
        <w:spacing w:before="100" w:beforeAutospacing="1" w:after="100" w:afterAutospacing="1" w:line="276" w:lineRule="auto"/>
        <w:jc w:val="both"/>
        <w:rPr>
          <w:rFonts w:ascii="Tahoma" w:hAnsi="Tahoma" w:cs="Tahoma"/>
        </w:rPr>
      </w:pPr>
      <w:r w:rsidRPr="00E4468E">
        <w:rPr>
          <w:rFonts w:ascii="Tahoma" w:eastAsia="Calibri" w:hAnsi="Tahoma" w:cs="Tahoma"/>
          <w:b/>
          <w:lang w:eastAsia="en-US"/>
        </w:rPr>
        <w:t xml:space="preserve">Madrid, </w:t>
      </w:r>
      <w:r w:rsidR="00E4743E">
        <w:rPr>
          <w:rFonts w:ascii="Tahoma" w:eastAsia="Calibri" w:hAnsi="Tahoma" w:cs="Tahoma"/>
          <w:b/>
          <w:lang w:eastAsia="en-US"/>
        </w:rPr>
        <w:t>22</w:t>
      </w:r>
      <w:r w:rsidR="008752EC" w:rsidRPr="00E4468E">
        <w:rPr>
          <w:rFonts w:ascii="Tahoma" w:eastAsia="Calibri" w:hAnsi="Tahoma" w:cs="Tahoma"/>
          <w:b/>
          <w:lang w:eastAsia="en-US"/>
        </w:rPr>
        <w:t xml:space="preserve"> </w:t>
      </w:r>
      <w:r w:rsidRPr="00E4468E">
        <w:rPr>
          <w:rFonts w:ascii="Tahoma" w:eastAsia="Calibri" w:hAnsi="Tahoma" w:cs="Tahoma"/>
          <w:b/>
          <w:lang w:eastAsia="en-US"/>
        </w:rPr>
        <w:t>de</w:t>
      </w:r>
      <w:r w:rsidR="00AC0511" w:rsidRPr="00E4468E">
        <w:rPr>
          <w:rFonts w:ascii="Tahoma" w:eastAsia="Calibri" w:hAnsi="Tahoma" w:cs="Tahoma"/>
          <w:b/>
          <w:lang w:eastAsia="en-US"/>
        </w:rPr>
        <w:t xml:space="preserve"> </w:t>
      </w:r>
      <w:r w:rsidR="00347575">
        <w:rPr>
          <w:rFonts w:ascii="Tahoma" w:eastAsia="Calibri" w:hAnsi="Tahoma" w:cs="Tahoma"/>
          <w:b/>
          <w:lang w:eastAsia="en-US"/>
        </w:rPr>
        <w:t>mayo</w:t>
      </w:r>
      <w:r w:rsidRPr="00E4468E">
        <w:rPr>
          <w:rFonts w:ascii="Tahoma" w:eastAsia="Calibri" w:hAnsi="Tahoma" w:cs="Tahoma"/>
          <w:b/>
          <w:lang w:eastAsia="en-US"/>
        </w:rPr>
        <w:t xml:space="preserve"> de 201</w:t>
      </w:r>
      <w:r w:rsidR="002F2C42" w:rsidRPr="00E4468E">
        <w:rPr>
          <w:rFonts w:ascii="Tahoma" w:eastAsia="Calibri" w:hAnsi="Tahoma" w:cs="Tahoma"/>
          <w:b/>
          <w:lang w:eastAsia="en-US"/>
        </w:rPr>
        <w:t>8</w:t>
      </w:r>
      <w:r w:rsidRPr="00E4468E">
        <w:rPr>
          <w:rFonts w:ascii="Tahoma" w:eastAsia="Calibri" w:hAnsi="Tahoma" w:cs="Tahoma"/>
          <w:b/>
          <w:lang w:eastAsia="en-US"/>
        </w:rPr>
        <w:t>.-</w:t>
      </w:r>
      <w:r w:rsidRPr="00E4468E">
        <w:rPr>
          <w:rFonts w:ascii="Tahoma" w:eastAsia="Calibri" w:hAnsi="Tahoma" w:cs="Tahoma"/>
          <w:lang w:eastAsia="en-US"/>
        </w:rPr>
        <w:t xml:space="preserve"> </w:t>
      </w:r>
      <w:r w:rsidR="00F539D0" w:rsidRPr="00E4468E">
        <w:rPr>
          <w:rFonts w:ascii="Tahoma" w:hAnsi="Tahoma" w:cs="Tahoma"/>
        </w:rPr>
        <w:t xml:space="preserve">Los Premios </w:t>
      </w:r>
      <w:r w:rsidR="00935EAC">
        <w:rPr>
          <w:rFonts w:ascii="Tahoma" w:hAnsi="Tahoma" w:cs="Tahoma"/>
        </w:rPr>
        <w:t>‘Mejores Ideas del Año’ de Actualidad Económica</w:t>
      </w:r>
      <w:r w:rsidR="00F539D0" w:rsidRPr="00E4468E">
        <w:rPr>
          <w:rFonts w:ascii="Tahoma" w:hAnsi="Tahoma" w:cs="Tahoma"/>
        </w:rPr>
        <w:t xml:space="preserve"> han reconocido </w:t>
      </w:r>
      <w:r w:rsidR="004B2E0C">
        <w:rPr>
          <w:rFonts w:ascii="Tahoma" w:hAnsi="Tahoma" w:cs="Tahoma"/>
        </w:rPr>
        <w:t xml:space="preserve">en su 40ª edición </w:t>
      </w:r>
      <w:r w:rsidR="0071798B">
        <w:rPr>
          <w:rFonts w:ascii="Tahoma" w:hAnsi="Tahoma" w:cs="Tahoma"/>
        </w:rPr>
        <w:t xml:space="preserve">la iniciativa </w:t>
      </w:r>
      <w:r w:rsidR="00F539D0" w:rsidRPr="00E4468E">
        <w:rPr>
          <w:rFonts w:ascii="Tahoma" w:hAnsi="Tahoma" w:cs="Tahoma"/>
        </w:rPr>
        <w:t xml:space="preserve">de SEUR </w:t>
      </w:r>
      <w:r w:rsidR="0071798B">
        <w:rPr>
          <w:rFonts w:ascii="Tahoma" w:hAnsi="Tahoma" w:cs="Tahoma"/>
        </w:rPr>
        <w:t>con su inversión</w:t>
      </w:r>
      <w:r w:rsidR="002B5026">
        <w:rPr>
          <w:rFonts w:ascii="Tahoma" w:hAnsi="Tahoma" w:cs="Tahoma"/>
        </w:rPr>
        <w:t xml:space="preserve"> en</w:t>
      </w:r>
      <w:r w:rsidR="006D1146">
        <w:rPr>
          <w:rFonts w:ascii="Tahoma" w:hAnsi="Tahoma" w:cs="Tahoma"/>
        </w:rPr>
        <w:t xml:space="preserve"> </w:t>
      </w:r>
      <w:proofErr w:type="spellStart"/>
      <w:r w:rsidR="006D1146">
        <w:rPr>
          <w:rFonts w:ascii="Tahoma" w:hAnsi="Tahoma" w:cs="Tahoma"/>
        </w:rPr>
        <w:t>microhubs</w:t>
      </w:r>
      <w:proofErr w:type="spellEnd"/>
      <w:r w:rsidR="007F7A11">
        <w:rPr>
          <w:rFonts w:ascii="Tahoma" w:hAnsi="Tahoma" w:cs="Tahoma"/>
        </w:rPr>
        <w:t xml:space="preserve"> urbanos</w:t>
      </w:r>
      <w:r w:rsidR="003218DA">
        <w:rPr>
          <w:rFonts w:ascii="Tahoma" w:hAnsi="Tahoma" w:cs="Tahoma"/>
        </w:rPr>
        <w:t xml:space="preserve"> como </w:t>
      </w:r>
      <w:r w:rsidR="00D970D9">
        <w:rPr>
          <w:rFonts w:ascii="Tahoma" w:hAnsi="Tahoma" w:cs="Tahoma"/>
        </w:rPr>
        <w:t xml:space="preserve">la </w:t>
      </w:r>
      <w:r w:rsidR="003218DA">
        <w:rPr>
          <w:rFonts w:ascii="Tahoma" w:hAnsi="Tahoma" w:cs="Tahoma"/>
        </w:rPr>
        <w:t xml:space="preserve">fórmula </w:t>
      </w:r>
      <w:r w:rsidR="00D970D9">
        <w:rPr>
          <w:rFonts w:ascii="Tahoma" w:hAnsi="Tahoma" w:cs="Tahoma"/>
        </w:rPr>
        <w:t xml:space="preserve">ideal </w:t>
      </w:r>
      <w:r w:rsidR="003218DA">
        <w:rPr>
          <w:rFonts w:ascii="Tahoma" w:hAnsi="Tahoma" w:cs="Tahoma"/>
        </w:rPr>
        <w:t xml:space="preserve">para </w:t>
      </w:r>
      <w:r w:rsidR="006E32F5">
        <w:rPr>
          <w:rFonts w:ascii="Tahoma" w:hAnsi="Tahoma" w:cs="Tahoma"/>
        </w:rPr>
        <w:t xml:space="preserve">satisfacer las </w:t>
      </w:r>
      <w:r w:rsidR="009C06A9">
        <w:rPr>
          <w:rFonts w:ascii="Tahoma" w:hAnsi="Tahoma" w:cs="Tahoma"/>
        </w:rPr>
        <w:t xml:space="preserve">nuevas </w:t>
      </w:r>
      <w:r w:rsidR="006E32F5">
        <w:rPr>
          <w:rFonts w:ascii="Tahoma" w:hAnsi="Tahoma" w:cs="Tahoma"/>
        </w:rPr>
        <w:t xml:space="preserve">necesidades del reparto </w:t>
      </w:r>
      <w:r w:rsidR="00D970D9">
        <w:rPr>
          <w:rFonts w:ascii="Tahoma" w:hAnsi="Tahoma" w:cs="Tahoma"/>
        </w:rPr>
        <w:t>en la</w:t>
      </w:r>
      <w:r w:rsidR="006E32F5">
        <w:rPr>
          <w:rFonts w:ascii="Tahoma" w:hAnsi="Tahoma" w:cs="Tahoma"/>
        </w:rPr>
        <w:t xml:space="preserve"> última milla</w:t>
      </w:r>
      <w:r w:rsidR="002B5026">
        <w:rPr>
          <w:rFonts w:ascii="Tahoma" w:hAnsi="Tahoma" w:cs="Tahoma"/>
        </w:rPr>
        <w:t xml:space="preserve"> de manera sostenible.</w:t>
      </w:r>
    </w:p>
    <w:p w:rsidR="006E32F5" w:rsidRPr="006E32F5" w:rsidRDefault="0080362C" w:rsidP="006E32F5">
      <w:pPr>
        <w:spacing w:before="100" w:beforeAutospacing="1" w:after="100" w:afterAutospacing="1" w:line="276" w:lineRule="auto"/>
        <w:jc w:val="both"/>
        <w:rPr>
          <w:rFonts w:ascii="Tahoma" w:hAnsi="Tahoma" w:cs="Tahoma"/>
        </w:rPr>
      </w:pPr>
      <w:r w:rsidRPr="00E4468E">
        <w:rPr>
          <w:rFonts w:ascii="Tahoma" w:hAnsi="Tahoma" w:cs="Tahoma"/>
        </w:rPr>
        <w:t xml:space="preserve">Según Juan Pérez de Lema, director de Operaciones de SEUR, que fue el encargado de recoger el premio, </w:t>
      </w:r>
      <w:r>
        <w:rPr>
          <w:rFonts w:ascii="Tahoma" w:hAnsi="Tahoma" w:cs="Tahoma"/>
        </w:rPr>
        <w:t>“</w:t>
      </w:r>
      <w:r w:rsidR="006E32F5" w:rsidRPr="006E32F5">
        <w:rPr>
          <w:rFonts w:ascii="Tahoma" w:hAnsi="Tahoma" w:cs="Tahoma"/>
        </w:rPr>
        <w:t xml:space="preserve">en SEUR hemos apostado por el desarrollo de soluciones logísticas urbanas sostenibles, como los </w:t>
      </w:r>
      <w:proofErr w:type="spellStart"/>
      <w:r w:rsidR="006E32F5" w:rsidRPr="006E32F5">
        <w:rPr>
          <w:rFonts w:ascii="Tahoma" w:hAnsi="Tahoma" w:cs="Tahoma"/>
        </w:rPr>
        <w:t>microhubs</w:t>
      </w:r>
      <w:proofErr w:type="spellEnd"/>
      <w:r w:rsidR="006E32F5" w:rsidRPr="006E32F5">
        <w:rPr>
          <w:rFonts w:ascii="Tahoma" w:hAnsi="Tahoma" w:cs="Tahoma"/>
        </w:rPr>
        <w:t xml:space="preserve"> urbanos, que nos permiten estar más cerca de los clientes y utilizar los métodos de entrega sostenibles</w:t>
      </w:r>
      <w:r w:rsidR="00737022">
        <w:rPr>
          <w:rFonts w:ascii="Tahoma" w:hAnsi="Tahoma" w:cs="Tahoma"/>
        </w:rPr>
        <w:t>,</w:t>
      </w:r>
      <w:r w:rsidR="006E32F5" w:rsidRPr="006E32F5">
        <w:rPr>
          <w:rFonts w:ascii="Tahoma" w:hAnsi="Tahoma" w:cs="Tahoma"/>
        </w:rPr>
        <w:t xml:space="preserve"> </w:t>
      </w:r>
      <w:r w:rsidR="00B17320">
        <w:rPr>
          <w:rFonts w:ascii="Tahoma" w:hAnsi="Tahoma" w:cs="Tahoma"/>
        </w:rPr>
        <w:t xml:space="preserve">como los </w:t>
      </w:r>
      <w:r w:rsidR="006E32F5" w:rsidRPr="006E32F5">
        <w:rPr>
          <w:rFonts w:ascii="Tahoma" w:hAnsi="Tahoma" w:cs="Tahoma"/>
        </w:rPr>
        <w:t>vehículos ecológicos, bicicletas</w:t>
      </w:r>
      <w:r w:rsidR="00B17320">
        <w:rPr>
          <w:rFonts w:ascii="Tahoma" w:hAnsi="Tahoma" w:cs="Tahoma"/>
        </w:rPr>
        <w:t xml:space="preserve"> y </w:t>
      </w:r>
      <w:r w:rsidR="006E32F5" w:rsidRPr="006E32F5">
        <w:rPr>
          <w:rFonts w:ascii="Tahoma" w:hAnsi="Tahoma" w:cs="Tahoma"/>
        </w:rPr>
        <w:t>andarines</w:t>
      </w:r>
      <w:r w:rsidR="00737022">
        <w:rPr>
          <w:rFonts w:ascii="Tahoma" w:hAnsi="Tahoma" w:cs="Tahoma"/>
        </w:rPr>
        <w:t xml:space="preserve">. De esta manera, somos capaces de </w:t>
      </w:r>
      <w:r w:rsidR="00737022" w:rsidRPr="006E32F5">
        <w:rPr>
          <w:rFonts w:ascii="Tahoma" w:hAnsi="Tahoma" w:cs="Tahoma"/>
        </w:rPr>
        <w:t xml:space="preserve">hacer frente al reto de la última milla, acuciado por el </w:t>
      </w:r>
      <w:r w:rsidR="00737022">
        <w:rPr>
          <w:rFonts w:ascii="Tahoma" w:hAnsi="Tahoma" w:cs="Tahoma"/>
        </w:rPr>
        <w:t xml:space="preserve">fenómeno del </w:t>
      </w:r>
      <w:r w:rsidR="00737022" w:rsidRPr="006E32F5">
        <w:rPr>
          <w:rFonts w:ascii="Tahoma" w:hAnsi="Tahoma" w:cs="Tahoma"/>
        </w:rPr>
        <w:t>e</w:t>
      </w:r>
      <w:r w:rsidR="00737022">
        <w:rPr>
          <w:rFonts w:ascii="Tahoma" w:hAnsi="Tahoma" w:cs="Tahoma"/>
        </w:rPr>
        <w:t>-</w:t>
      </w:r>
      <w:proofErr w:type="spellStart"/>
      <w:r w:rsidR="00737022" w:rsidRPr="006E32F5">
        <w:rPr>
          <w:rFonts w:ascii="Tahoma" w:hAnsi="Tahoma" w:cs="Tahoma"/>
        </w:rPr>
        <w:t>commerce</w:t>
      </w:r>
      <w:proofErr w:type="spellEnd"/>
      <w:r w:rsidR="00737022" w:rsidRPr="006E32F5">
        <w:rPr>
          <w:rFonts w:ascii="Tahoma" w:hAnsi="Tahoma" w:cs="Tahoma"/>
        </w:rPr>
        <w:t xml:space="preserve"> </w:t>
      </w:r>
      <w:r w:rsidR="00737022">
        <w:rPr>
          <w:rFonts w:ascii="Tahoma" w:hAnsi="Tahoma" w:cs="Tahoma"/>
        </w:rPr>
        <w:t>que ha derivado en un importante</w:t>
      </w:r>
      <w:r w:rsidR="00737022" w:rsidRPr="006E32F5">
        <w:rPr>
          <w:rFonts w:ascii="Tahoma" w:hAnsi="Tahoma" w:cs="Tahoma"/>
        </w:rPr>
        <w:t xml:space="preserve"> aumento de volúmenes en centros urbanos, a lo que además se suman las regulaciones cada vez más estrictas de tráfico en las ciudades</w:t>
      </w:r>
      <w:r>
        <w:rPr>
          <w:rFonts w:ascii="Tahoma" w:hAnsi="Tahoma" w:cs="Tahoma"/>
        </w:rPr>
        <w:t>”</w:t>
      </w:r>
      <w:r w:rsidR="006E32F5" w:rsidRPr="006E32F5">
        <w:rPr>
          <w:rFonts w:ascii="Tahoma" w:hAnsi="Tahoma" w:cs="Tahoma"/>
        </w:rPr>
        <w:t xml:space="preserve">. </w:t>
      </w:r>
    </w:p>
    <w:p w:rsidR="006E32F5" w:rsidRPr="006E32F5" w:rsidRDefault="00B26306" w:rsidP="006E32F5">
      <w:pPr>
        <w:spacing w:before="100" w:beforeAutospacing="1" w:after="100" w:afterAutospacing="1" w:line="276" w:lineRule="auto"/>
        <w:jc w:val="both"/>
        <w:rPr>
          <w:rFonts w:ascii="Tahoma" w:hAnsi="Tahoma" w:cs="Tahoma"/>
        </w:rPr>
      </w:pPr>
      <w:r>
        <w:rPr>
          <w:rFonts w:ascii="Tahoma" w:hAnsi="Tahoma" w:cs="Tahoma"/>
        </w:rPr>
        <w:t>“</w:t>
      </w:r>
      <w:r w:rsidR="006E32F5" w:rsidRPr="006E32F5">
        <w:rPr>
          <w:rFonts w:ascii="Tahoma" w:hAnsi="Tahoma" w:cs="Tahoma"/>
        </w:rPr>
        <w:t xml:space="preserve">Estos </w:t>
      </w:r>
      <w:proofErr w:type="spellStart"/>
      <w:r w:rsidR="006E32F5" w:rsidRPr="006E32F5">
        <w:rPr>
          <w:rFonts w:ascii="Tahoma" w:hAnsi="Tahoma" w:cs="Tahoma"/>
        </w:rPr>
        <w:t>hubs</w:t>
      </w:r>
      <w:proofErr w:type="spellEnd"/>
      <w:r w:rsidR="006E32F5" w:rsidRPr="006E32F5">
        <w:rPr>
          <w:rFonts w:ascii="Tahoma" w:hAnsi="Tahoma" w:cs="Tahoma"/>
        </w:rPr>
        <w:t xml:space="preserve"> también darán respuesta a la demanda de super urgencia del mercado derivada del comercio electrónico. Gracias a estos centros podremos realizar entregas más rápidas </w:t>
      </w:r>
      <w:r>
        <w:rPr>
          <w:rFonts w:ascii="Tahoma" w:hAnsi="Tahoma" w:cs="Tahoma"/>
        </w:rPr>
        <w:t xml:space="preserve">- </w:t>
      </w:r>
      <w:r w:rsidR="006E32F5" w:rsidRPr="006E32F5">
        <w:rPr>
          <w:rFonts w:ascii="Tahoma" w:hAnsi="Tahoma" w:cs="Tahoma"/>
        </w:rPr>
        <w:t xml:space="preserve">en una o dos horas con SEUR </w:t>
      </w:r>
      <w:proofErr w:type="spellStart"/>
      <w:r w:rsidR="006E32F5" w:rsidRPr="006E32F5">
        <w:rPr>
          <w:rFonts w:ascii="Tahoma" w:hAnsi="Tahoma" w:cs="Tahoma"/>
        </w:rPr>
        <w:t>Now</w:t>
      </w:r>
      <w:proofErr w:type="spellEnd"/>
      <w:r>
        <w:rPr>
          <w:rFonts w:ascii="Tahoma" w:hAnsi="Tahoma" w:cs="Tahoma"/>
        </w:rPr>
        <w:t>-</w:t>
      </w:r>
      <w:r w:rsidR="006E32F5" w:rsidRPr="006E32F5">
        <w:rPr>
          <w:rFonts w:ascii="Tahoma" w:hAnsi="Tahoma" w:cs="Tahoma"/>
        </w:rPr>
        <w:t xml:space="preserve"> por la cercanía a la población urbana</w:t>
      </w:r>
      <w:r w:rsidR="00C0383A">
        <w:rPr>
          <w:rFonts w:ascii="Tahoma" w:hAnsi="Tahoma" w:cs="Tahoma"/>
        </w:rPr>
        <w:t>, minimizando a su vez las emisiones de CO2 de la última milla</w:t>
      </w:r>
      <w:r>
        <w:rPr>
          <w:rFonts w:ascii="Tahoma" w:hAnsi="Tahoma" w:cs="Tahoma"/>
        </w:rPr>
        <w:t xml:space="preserve">”, continúa </w:t>
      </w:r>
      <w:r w:rsidR="00E25170">
        <w:rPr>
          <w:rFonts w:ascii="Tahoma" w:hAnsi="Tahoma" w:cs="Tahoma"/>
        </w:rPr>
        <w:t>Juan Pérez de Lema.</w:t>
      </w:r>
    </w:p>
    <w:p w:rsidR="006E32F5" w:rsidRPr="006E32F5" w:rsidRDefault="006E32F5" w:rsidP="006E32F5">
      <w:pPr>
        <w:spacing w:before="100" w:beforeAutospacing="1" w:after="100" w:afterAutospacing="1" w:line="276" w:lineRule="auto"/>
        <w:jc w:val="both"/>
        <w:rPr>
          <w:rFonts w:ascii="Tahoma" w:hAnsi="Tahoma" w:cs="Tahoma"/>
        </w:rPr>
      </w:pPr>
      <w:r w:rsidRPr="006E32F5">
        <w:rPr>
          <w:rFonts w:ascii="Tahoma" w:hAnsi="Tahoma" w:cs="Tahoma"/>
        </w:rPr>
        <w:t xml:space="preserve">El plan de inversiones </w:t>
      </w:r>
      <w:r w:rsidR="00041BA6">
        <w:rPr>
          <w:rFonts w:ascii="Tahoma" w:hAnsi="Tahoma" w:cs="Tahoma"/>
        </w:rPr>
        <w:t xml:space="preserve">de SEUR </w:t>
      </w:r>
      <w:r w:rsidRPr="006E32F5">
        <w:rPr>
          <w:rFonts w:ascii="Tahoma" w:hAnsi="Tahoma" w:cs="Tahoma"/>
        </w:rPr>
        <w:t xml:space="preserve">en estos </w:t>
      </w:r>
      <w:proofErr w:type="spellStart"/>
      <w:r w:rsidRPr="006E32F5">
        <w:rPr>
          <w:rFonts w:ascii="Tahoma" w:hAnsi="Tahoma" w:cs="Tahoma"/>
        </w:rPr>
        <w:t>hubs</w:t>
      </w:r>
      <w:proofErr w:type="spellEnd"/>
      <w:r w:rsidRPr="006E32F5">
        <w:rPr>
          <w:rFonts w:ascii="Tahoma" w:hAnsi="Tahoma" w:cs="Tahoma"/>
        </w:rPr>
        <w:t xml:space="preserve"> plantea la inauguración de 14 centros a lo largo de este año</w:t>
      </w:r>
      <w:r w:rsidR="00041BA6">
        <w:rPr>
          <w:rFonts w:ascii="Tahoma" w:hAnsi="Tahoma" w:cs="Tahoma"/>
        </w:rPr>
        <w:t>. Cinco de ellos</w:t>
      </w:r>
      <w:r w:rsidRPr="006E32F5">
        <w:rPr>
          <w:rFonts w:ascii="Tahoma" w:hAnsi="Tahoma" w:cs="Tahoma"/>
        </w:rPr>
        <w:t xml:space="preserve"> estarán en Madrid y el resto en ciudades como Sevilla, Valencia, Barcelona o Bilbao. Todos estarán en zonas con alta densidad de población y, en algunos casos, </w:t>
      </w:r>
      <w:r w:rsidR="00041BA6">
        <w:rPr>
          <w:rFonts w:ascii="Tahoma" w:hAnsi="Tahoma" w:cs="Tahoma"/>
        </w:rPr>
        <w:t>SEUR se apoyará</w:t>
      </w:r>
      <w:r w:rsidRPr="006E32F5">
        <w:rPr>
          <w:rFonts w:ascii="Tahoma" w:hAnsi="Tahoma" w:cs="Tahoma"/>
        </w:rPr>
        <w:t xml:space="preserve"> en puntos de </w:t>
      </w:r>
      <w:r w:rsidR="00041BA6">
        <w:rPr>
          <w:rFonts w:ascii="Tahoma" w:hAnsi="Tahoma" w:cs="Tahoma"/>
        </w:rPr>
        <w:t>su</w:t>
      </w:r>
      <w:r w:rsidRPr="006E32F5">
        <w:rPr>
          <w:rFonts w:ascii="Tahoma" w:hAnsi="Tahoma" w:cs="Tahoma"/>
        </w:rPr>
        <w:t xml:space="preserve"> red de conveniencia Pickup</w:t>
      </w:r>
      <w:r w:rsidR="00041BA6">
        <w:rPr>
          <w:rFonts w:ascii="Tahoma" w:hAnsi="Tahoma" w:cs="Tahoma"/>
        </w:rPr>
        <w:t>, la cual tiene a día de hoy</w:t>
      </w:r>
      <w:r w:rsidRPr="006E32F5">
        <w:rPr>
          <w:rFonts w:ascii="Tahoma" w:hAnsi="Tahoma" w:cs="Tahoma"/>
        </w:rPr>
        <w:t xml:space="preserve"> 1.400 </w:t>
      </w:r>
      <w:r w:rsidR="00AB242C">
        <w:rPr>
          <w:rFonts w:ascii="Tahoma" w:hAnsi="Tahoma" w:cs="Tahoma"/>
        </w:rPr>
        <w:t xml:space="preserve">puntos </w:t>
      </w:r>
      <w:r w:rsidRPr="006E32F5">
        <w:rPr>
          <w:rFonts w:ascii="Tahoma" w:hAnsi="Tahoma" w:cs="Tahoma"/>
        </w:rPr>
        <w:t>en toda España</w:t>
      </w:r>
      <w:r w:rsidR="00041BA6">
        <w:rPr>
          <w:rFonts w:ascii="Tahoma" w:hAnsi="Tahoma" w:cs="Tahoma"/>
        </w:rPr>
        <w:t>.</w:t>
      </w:r>
    </w:p>
    <w:p w:rsidR="006E32F5" w:rsidRPr="006E32F5" w:rsidRDefault="0055045C" w:rsidP="006E32F5">
      <w:pPr>
        <w:spacing w:before="100" w:beforeAutospacing="1" w:after="100" w:afterAutospacing="1" w:line="276" w:lineRule="auto"/>
        <w:jc w:val="both"/>
        <w:rPr>
          <w:rFonts w:ascii="Tahoma" w:hAnsi="Tahoma" w:cs="Tahoma"/>
        </w:rPr>
      </w:pPr>
      <w:r>
        <w:rPr>
          <w:rFonts w:ascii="Tahoma" w:hAnsi="Tahoma" w:cs="Tahoma"/>
        </w:rPr>
        <w:t>SEUR ya ha</w:t>
      </w:r>
      <w:r w:rsidR="006E32F5" w:rsidRPr="006E32F5">
        <w:rPr>
          <w:rFonts w:ascii="Tahoma" w:hAnsi="Tahoma" w:cs="Tahoma"/>
        </w:rPr>
        <w:t xml:space="preserve"> probado con éxito esta fórmula en la localidad madrileña de Las Tablas. Este barrio y el de San Chinarro son los códigos postales de España con mayor penetración de e</w:t>
      </w:r>
      <w:r w:rsidR="005322E0">
        <w:rPr>
          <w:rFonts w:ascii="Tahoma" w:hAnsi="Tahoma" w:cs="Tahoma"/>
        </w:rPr>
        <w:t>-</w:t>
      </w:r>
      <w:proofErr w:type="spellStart"/>
      <w:r w:rsidR="006E32F5" w:rsidRPr="006E32F5">
        <w:rPr>
          <w:rFonts w:ascii="Tahoma" w:hAnsi="Tahoma" w:cs="Tahoma"/>
        </w:rPr>
        <w:t>commerce</w:t>
      </w:r>
      <w:proofErr w:type="spellEnd"/>
      <w:r w:rsidR="006E32F5" w:rsidRPr="006E32F5">
        <w:rPr>
          <w:rFonts w:ascii="Tahoma" w:hAnsi="Tahoma" w:cs="Tahoma"/>
        </w:rPr>
        <w:t>, al contar entre su población con matrimonios jóvenes, con poder adquisitivo medio o medio alto, y no tener mucho comercio alrededor. El pasado</w:t>
      </w:r>
      <w:r>
        <w:rPr>
          <w:rFonts w:ascii="Tahoma" w:hAnsi="Tahoma" w:cs="Tahoma"/>
        </w:rPr>
        <w:t xml:space="preserve"> mes de</w:t>
      </w:r>
      <w:r w:rsidR="006E32F5" w:rsidRPr="006E32F5">
        <w:rPr>
          <w:rFonts w:ascii="Tahoma" w:hAnsi="Tahoma" w:cs="Tahoma"/>
        </w:rPr>
        <w:t xml:space="preserve"> noviembre</w:t>
      </w:r>
      <w:r>
        <w:rPr>
          <w:rFonts w:ascii="Tahoma" w:hAnsi="Tahoma" w:cs="Tahoma"/>
        </w:rPr>
        <w:t>, la compañía abrió</w:t>
      </w:r>
      <w:r w:rsidR="006E32F5" w:rsidRPr="006E32F5">
        <w:rPr>
          <w:rFonts w:ascii="Tahoma" w:hAnsi="Tahoma" w:cs="Tahoma"/>
        </w:rPr>
        <w:t xml:space="preserve"> allí un </w:t>
      </w:r>
      <w:proofErr w:type="spellStart"/>
      <w:r w:rsidR="006E32F5" w:rsidRPr="006E32F5">
        <w:rPr>
          <w:rFonts w:ascii="Tahoma" w:hAnsi="Tahoma" w:cs="Tahoma"/>
        </w:rPr>
        <w:t>microhub</w:t>
      </w:r>
      <w:proofErr w:type="spellEnd"/>
      <w:r w:rsidR="006E32F5" w:rsidRPr="006E32F5">
        <w:rPr>
          <w:rFonts w:ascii="Tahoma" w:hAnsi="Tahoma" w:cs="Tahoma"/>
        </w:rPr>
        <w:t xml:space="preserve"> desde donde hace</w:t>
      </w:r>
      <w:r>
        <w:rPr>
          <w:rFonts w:ascii="Tahoma" w:hAnsi="Tahoma" w:cs="Tahoma"/>
        </w:rPr>
        <w:t>n</w:t>
      </w:r>
      <w:r w:rsidR="006E32F5" w:rsidRPr="006E32F5">
        <w:rPr>
          <w:rFonts w:ascii="Tahoma" w:hAnsi="Tahoma" w:cs="Tahoma"/>
        </w:rPr>
        <w:t xml:space="preserve"> el reparto de última milla. Desde este centro</w:t>
      </w:r>
      <w:r>
        <w:rPr>
          <w:rFonts w:ascii="Tahoma" w:hAnsi="Tahoma" w:cs="Tahoma"/>
        </w:rPr>
        <w:t>, SEUR</w:t>
      </w:r>
      <w:r w:rsidR="006E32F5" w:rsidRPr="006E32F5">
        <w:rPr>
          <w:rFonts w:ascii="Tahoma" w:hAnsi="Tahoma" w:cs="Tahoma"/>
        </w:rPr>
        <w:t xml:space="preserve"> reparte ya más de 1000 envíos al día</w:t>
      </w:r>
      <w:r>
        <w:rPr>
          <w:rFonts w:ascii="Tahoma" w:hAnsi="Tahoma" w:cs="Tahoma"/>
        </w:rPr>
        <w:t>.</w:t>
      </w:r>
    </w:p>
    <w:p w:rsidR="00A23DF1" w:rsidRPr="00E4468E" w:rsidRDefault="00A23DF1" w:rsidP="00E4468E">
      <w:pPr>
        <w:spacing w:line="276" w:lineRule="auto"/>
        <w:jc w:val="both"/>
        <w:rPr>
          <w:rFonts w:ascii="Tahoma" w:hAnsi="Tahoma" w:cs="Tahoma"/>
          <w:b/>
        </w:rPr>
      </w:pPr>
    </w:p>
    <w:p w:rsidR="00F5319F" w:rsidRPr="00737022" w:rsidRDefault="00F5319F" w:rsidP="00E4468E">
      <w:pPr>
        <w:pBdr>
          <w:top w:val="single" w:sz="4" w:space="1" w:color="auto"/>
        </w:pBdr>
        <w:spacing w:line="276" w:lineRule="auto"/>
        <w:ind w:right="-285"/>
        <w:jc w:val="both"/>
        <w:rPr>
          <w:rFonts w:ascii="Tahoma" w:hAnsi="Tahoma" w:cs="Tahoma"/>
          <w:b/>
          <w:i/>
          <w:sz w:val="18"/>
          <w:u w:val="single"/>
        </w:rPr>
      </w:pPr>
      <w:r w:rsidRPr="00737022">
        <w:rPr>
          <w:rFonts w:ascii="Tahoma" w:hAnsi="Tahoma" w:cs="Tahoma"/>
          <w:b/>
          <w:i/>
          <w:sz w:val="18"/>
          <w:u w:val="single"/>
        </w:rPr>
        <w:t>Acerca de SEUR</w:t>
      </w:r>
    </w:p>
    <w:p w:rsidR="009069F3" w:rsidRPr="00737022" w:rsidRDefault="009069F3" w:rsidP="00E4468E">
      <w:pPr>
        <w:pBdr>
          <w:top w:val="single" w:sz="4" w:space="1" w:color="auto"/>
        </w:pBdr>
        <w:spacing w:line="276" w:lineRule="auto"/>
        <w:ind w:right="-285"/>
        <w:jc w:val="both"/>
        <w:rPr>
          <w:rFonts w:ascii="Tahoma" w:hAnsi="Tahoma" w:cs="Tahoma"/>
          <w:b/>
          <w:i/>
          <w:sz w:val="18"/>
          <w:u w:val="single"/>
        </w:rPr>
      </w:pPr>
    </w:p>
    <w:p w:rsidR="00F5319F" w:rsidRPr="00737022" w:rsidRDefault="00F5319F" w:rsidP="00E4468E">
      <w:pPr>
        <w:spacing w:line="276" w:lineRule="auto"/>
        <w:ind w:right="-285"/>
        <w:jc w:val="both"/>
        <w:rPr>
          <w:rFonts w:ascii="Tahoma" w:hAnsi="Tahoma" w:cs="Tahoma"/>
          <w:sz w:val="18"/>
        </w:rPr>
      </w:pPr>
      <w:r w:rsidRPr="00737022">
        <w:rPr>
          <w:rFonts w:ascii="Tahoma" w:hAnsi="Tahoma" w:cs="Tahoma"/>
          <w:sz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737022">
        <w:rPr>
          <w:rFonts w:ascii="Tahoma" w:hAnsi="Tahoma" w:cs="Tahoma"/>
          <w:sz w:val="18"/>
        </w:rPr>
        <w:t>DPDgroup</w:t>
      </w:r>
      <w:proofErr w:type="spellEnd"/>
      <w:r w:rsidRPr="00737022">
        <w:rPr>
          <w:rFonts w:ascii="Tahoma" w:hAnsi="Tahoma" w:cs="Tahoma"/>
          <w:sz w:val="18"/>
        </w:rPr>
        <w:t xml:space="preserve">, una de las mayores redes internacionales de transporte urgente, realizamos entregas en todo el mundo. </w:t>
      </w:r>
    </w:p>
    <w:p w:rsidR="00F5319F" w:rsidRPr="00737022" w:rsidRDefault="00F5319F" w:rsidP="00E4468E">
      <w:pPr>
        <w:spacing w:line="276" w:lineRule="auto"/>
        <w:ind w:right="-285"/>
        <w:jc w:val="both"/>
        <w:rPr>
          <w:rFonts w:ascii="Tahoma" w:hAnsi="Tahoma" w:cs="Tahoma"/>
          <w:sz w:val="18"/>
        </w:rPr>
      </w:pPr>
      <w:r w:rsidRPr="00737022">
        <w:rPr>
          <w:rFonts w:ascii="Tahoma" w:hAnsi="Tahoma" w:cs="Tahoma"/>
          <w:bCs/>
          <w:sz w:val="18"/>
        </w:rPr>
        <w:t xml:space="preserve">Invertimos constantemente en innovación para estar más cerca de nuestros clientes y ofrecerles mayor flexibilidad a través de soluciones como </w:t>
      </w:r>
      <w:proofErr w:type="spellStart"/>
      <w:r w:rsidRPr="00737022">
        <w:rPr>
          <w:rFonts w:ascii="Tahoma" w:hAnsi="Tahoma" w:cs="Tahoma"/>
          <w:bCs/>
          <w:sz w:val="18"/>
        </w:rPr>
        <w:t>Predict</w:t>
      </w:r>
      <w:proofErr w:type="spellEnd"/>
      <w:r w:rsidRPr="00737022">
        <w:rPr>
          <w:rFonts w:ascii="Tahoma" w:hAnsi="Tahoma" w:cs="Tahoma"/>
          <w:bCs/>
          <w:sz w:val="18"/>
        </w:rPr>
        <w:t>, sistema interactivo para concertar la entrega,</w:t>
      </w:r>
      <w:r w:rsidRPr="00737022">
        <w:rPr>
          <w:rFonts w:ascii="Tahoma" w:hAnsi="Tahoma" w:cs="Tahoma"/>
          <w:sz w:val="18"/>
        </w:rPr>
        <w:t xml:space="preserve"> o </w:t>
      </w:r>
      <w:proofErr w:type="spellStart"/>
      <w:r w:rsidRPr="00737022">
        <w:rPr>
          <w:rFonts w:ascii="Tahoma" w:hAnsi="Tahoma" w:cs="Tahoma"/>
          <w:sz w:val="18"/>
        </w:rPr>
        <w:t>Now</w:t>
      </w:r>
      <w:proofErr w:type="spellEnd"/>
      <w:r w:rsidRPr="00737022">
        <w:rPr>
          <w:rFonts w:ascii="Tahoma" w:hAnsi="Tahoma" w:cs="Tahoma"/>
          <w:sz w:val="18"/>
        </w:rPr>
        <w:t xml:space="preserve">, para las entregas súper urgentes en una o dos horas. </w:t>
      </w:r>
    </w:p>
    <w:p w:rsidR="00F5319F" w:rsidRPr="00737022" w:rsidRDefault="00F5319F" w:rsidP="00E4468E">
      <w:pPr>
        <w:spacing w:line="276" w:lineRule="auto"/>
        <w:ind w:right="-285"/>
        <w:jc w:val="both"/>
        <w:rPr>
          <w:rFonts w:ascii="Tahoma" w:hAnsi="Tahoma" w:cs="Tahoma"/>
          <w:sz w:val="18"/>
        </w:rPr>
      </w:pPr>
      <w:r w:rsidRPr="00737022">
        <w:rPr>
          <w:rFonts w:ascii="Tahoma" w:hAnsi="Tahoma" w:cs="Tahoma"/>
          <w:sz w:val="18"/>
        </w:rPr>
        <w:t>Apostamos por la logística sostenible con la integración de sistemas de reparto alternativos en grandes ciudades como el uso de vehículos ecológicos, nuestra red de puntos Pickup con más de 1.400 tie</w:t>
      </w:r>
      <w:r w:rsidR="001F5D5C" w:rsidRPr="00737022">
        <w:rPr>
          <w:rFonts w:ascii="Tahoma" w:hAnsi="Tahoma" w:cs="Tahoma"/>
          <w:sz w:val="18"/>
        </w:rPr>
        <w:t xml:space="preserve">ndas de proximidad o el uso de </w:t>
      </w:r>
      <w:proofErr w:type="spellStart"/>
      <w:r w:rsidR="001F5D5C" w:rsidRPr="00737022">
        <w:rPr>
          <w:rFonts w:ascii="Tahoma" w:hAnsi="Tahoma" w:cs="Tahoma"/>
          <w:sz w:val="18"/>
        </w:rPr>
        <w:t>l</w:t>
      </w:r>
      <w:r w:rsidRPr="00737022">
        <w:rPr>
          <w:rFonts w:ascii="Tahoma" w:hAnsi="Tahoma" w:cs="Tahoma"/>
          <w:sz w:val="18"/>
        </w:rPr>
        <w:t>ockers</w:t>
      </w:r>
      <w:proofErr w:type="spellEnd"/>
      <w:r w:rsidRPr="00737022">
        <w:rPr>
          <w:rFonts w:ascii="Tahoma" w:hAnsi="Tahoma" w:cs="Tahoma"/>
          <w:sz w:val="18"/>
        </w:rPr>
        <w:t xml:space="preserve"> y </w:t>
      </w:r>
      <w:proofErr w:type="spellStart"/>
      <w:r w:rsidRPr="00737022">
        <w:rPr>
          <w:rFonts w:ascii="Tahoma" w:hAnsi="Tahoma" w:cs="Tahoma"/>
          <w:sz w:val="18"/>
        </w:rPr>
        <w:t>hubs</w:t>
      </w:r>
      <w:proofErr w:type="spellEnd"/>
      <w:r w:rsidRPr="00737022">
        <w:rPr>
          <w:rFonts w:ascii="Tahoma" w:hAnsi="Tahoma" w:cs="Tahoma"/>
          <w:sz w:val="18"/>
        </w:rPr>
        <w:t xml:space="preserve"> urbanos.</w:t>
      </w:r>
    </w:p>
    <w:p w:rsidR="00DE3FB6" w:rsidRPr="00E4468E" w:rsidRDefault="00DE3FB6" w:rsidP="00E4468E">
      <w:pPr>
        <w:spacing w:line="276" w:lineRule="auto"/>
        <w:jc w:val="both"/>
        <w:rPr>
          <w:rFonts w:ascii="Tahoma" w:hAnsi="Tahoma" w:cs="Tahoma"/>
          <w:b/>
          <w:color w:val="000000"/>
        </w:rPr>
      </w:pPr>
    </w:p>
    <w:p w:rsidR="00DE3FB6" w:rsidRPr="00E4468E" w:rsidRDefault="00DE3FB6" w:rsidP="00E4468E">
      <w:pPr>
        <w:spacing w:line="276" w:lineRule="auto"/>
        <w:jc w:val="both"/>
        <w:rPr>
          <w:rFonts w:ascii="Tahoma" w:hAnsi="Tahoma" w:cs="Tahoma"/>
          <w:b/>
          <w:color w:val="000000"/>
        </w:rPr>
      </w:pPr>
      <w:r w:rsidRPr="00E4468E">
        <w:rPr>
          <w:rFonts w:ascii="Tahoma" w:hAnsi="Tahoma" w:cs="Tahoma"/>
          <w:b/>
          <w:color w:val="000000"/>
        </w:rPr>
        <w:t xml:space="preserve">Para más información: </w:t>
      </w:r>
    </w:p>
    <w:p w:rsidR="001F5D5C" w:rsidRPr="00E4468E" w:rsidRDefault="0099411E" w:rsidP="00E4468E">
      <w:pPr>
        <w:autoSpaceDE w:val="0"/>
        <w:autoSpaceDN w:val="0"/>
        <w:adjustRightInd w:val="0"/>
        <w:spacing w:line="276" w:lineRule="auto"/>
        <w:rPr>
          <w:rFonts w:ascii="Tahoma" w:hAnsi="Tahoma" w:cs="Tahoma"/>
          <w:color w:val="222222"/>
        </w:rPr>
      </w:pPr>
      <w:hyperlink r:id="rId8" w:history="1">
        <w:r w:rsidR="00464BA2" w:rsidRPr="00233896">
          <w:rPr>
            <w:rStyle w:val="Hipervnculo"/>
            <w:rFonts w:ascii="Tahoma" w:hAnsi="Tahoma" w:cs="Tahoma"/>
          </w:rPr>
          <w:t>https://blog.seur.com/</w:t>
        </w:r>
      </w:hyperlink>
      <w:r w:rsidR="00464BA2">
        <w:rPr>
          <w:rFonts w:ascii="Tahoma" w:hAnsi="Tahoma" w:cs="Tahoma"/>
        </w:rPr>
        <w:t xml:space="preserve"> </w:t>
      </w:r>
      <w:r w:rsidR="00DE3FB6" w:rsidRPr="00E4468E">
        <w:rPr>
          <w:rFonts w:ascii="Tahoma" w:hAnsi="Tahoma" w:cs="Tahoma"/>
          <w:color w:val="222222"/>
        </w:rPr>
        <w:t> </w:t>
      </w:r>
    </w:p>
    <w:p w:rsidR="00DE3FB6" w:rsidRPr="00E4468E" w:rsidRDefault="0099411E" w:rsidP="00E4468E">
      <w:pPr>
        <w:spacing w:line="276" w:lineRule="auto"/>
        <w:rPr>
          <w:rFonts w:ascii="Tahoma" w:hAnsi="Tahoma" w:cs="Tahoma"/>
        </w:rPr>
      </w:pPr>
      <w:hyperlink r:id="rId9" w:tgtFrame="_blank" w:history="1">
        <w:r w:rsidR="00DE3FB6" w:rsidRPr="00E4468E">
          <w:rPr>
            <w:rStyle w:val="Hipervnculo"/>
            <w:rFonts w:ascii="Tahoma" w:hAnsi="Tahoma" w:cs="Tahoma"/>
            <w:color w:val="1155CC"/>
          </w:rPr>
          <w:t>http://www.facebook.com/seur.es</w:t>
        </w:r>
      </w:hyperlink>
    </w:p>
    <w:p w:rsidR="00DE3FB6" w:rsidRPr="00E4468E" w:rsidRDefault="0099411E" w:rsidP="00E4468E">
      <w:pPr>
        <w:spacing w:line="276" w:lineRule="auto"/>
        <w:rPr>
          <w:rFonts w:ascii="Tahoma" w:hAnsi="Tahoma" w:cs="Tahoma"/>
        </w:rPr>
      </w:pPr>
      <w:hyperlink r:id="rId10" w:anchor="!/SEUR" w:tgtFrame="_blank" w:history="1">
        <w:r w:rsidR="00DE3FB6" w:rsidRPr="00E4468E">
          <w:rPr>
            <w:rStyle w:val="Hipervnculo"/>
            <w:rFonts w:ascii="Tahoma" w:hAnsi="Tahoma" w:cs="Tahoma"/>
            <w:color w:val="1155CC"/>
          </w:rPr>
          <w:t>https://twitter.com/SEUR</w:t>
        </w:r>
      </w:hyperlink>
    </w:p>
    <w:p w:rsidR="00DE3FB6" w:rsidRPr="00E4468E" w:rsidRDefault="0099411E" w:rsidP="00E4468E">
      <w:pPr>
        <w:spacing w:line="276" w:lineRule="auto"/>
        <w:rPr>
          <w:rFonts w:ascii="Tahoma" w:hAnsi="Tahoma" w:cs="Tahoma"/>
        </w:rPr>
      </w:pPr>
      <w:hyperlink r:id="rId11" w:tgtFrame="_blank" w:history="1">
        <w:r w:rsidR="00DE3FB6" w:rsidRPr="00E4468E">
          <w:rPr>
            <w:rStyle w:val="Hipervnculo"/>
            <w:rFonts w:ascii="Tahoma" w:hAnsi="Tahoma" w:cs="Tahoma"/>
            <w:color w:val="1155CC"/>
          </w:rPr>
          <w:t>http://www.linkedin.com/company/SEUR</w:t>
        </w:r>
      </w:hyperlink>
      <w:r w:rsidR="00DE3FB6" w:rsidRPr="00E4468E">
        <w:rPr>
          <w:rFonts w:ascii="Tahoma" w:hAnsi="Tahoma" w:cs="Tahoma"/>
          <w:color w:val="222222"/>
        </w:rPr>
        <w:t> </w:t>
      </w:r>
    </w:p>
    <w:p w:rsidR="00DE3FB6" w:rsidRPr="00E4468E" w:rsidRDefault="00DE3FB6" w:rsidP="00E4468E">
      <w:pPr>
        <w:spacing w:line="276" w:lineRule="auto"/>
        <w:jc w:val="both"/>
        <w:rPr>
          <w:rFonts w:ascii="Tahoma" w:hAnsi="Tahoma" w:cs="Tahoma"/>
          <w:b/>
        </w:rPr>
      </w:pPr>
    </w:p>
    <w:p w:rsidR="00DE3FB6" w:rsidRPr="00E4468E" w:rsidRDefault="00DE3FB6" w:rsidP="00E4468E">
      <w:pPr>
        <w:spacing w:line="276" w:lineRule="auto"/>
        <w:jc w:val="both"/>
        <w:rPr>
          <w:rFonts w:ascii="Tahoma" w:hAnsi="Tahoma" w:cs="Tahoma"/>
          <w:b/>
        </w:rPr>
      </w:pPr>
      <w:r w:rsidRPr="00E4468E">
        <w:rPr>
          <w:rFonts w:ascii="Tahoma" w:hAnsi="Tahoma" w:cs="Tahoma"/>
          <w:b/>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DE3FB6" w:rsidRPr="00E4468E" w:rsidTr="00EC1A47">
        <w:trPr>
          <w:trHeight w:val="1834"/>
        </w:trPr>
        <w:tc>
          <w:tcPr>
            <w:tcW w:w="4322" w:type="dxa"/>
          </w:tcPr>
          <w:p w:rsidR="00F3122A" w:rsidRPr="00F3122A" w:rsidRDefault="00F3122A" w:rsidP="00F3122A">
            <w:pPr>
              <w:autoSpaceDE w:val="0"/>
              <w:autoSpaceDN w:val="0"/>
              <w:adjustRightInd w:val="0"/>
              <w:spacing w:line="276" w:lineRule="auto"/>
              <w:rPr>
                <w:rFonts w:ascii="Tahoma" w:hAnsi="Tahoma" w:cs="Tahoma"/>
              </w:rPr>
            </w:pPr>
            <w:r w:rsidRPr="00F3122A">
              <w:rPr>
                <w:rFonts w:ascii="Tahoma" w:hAnsi="Tahoma" w:cs="Tahoma"/>
              </w:rPr>
              <w:t>Dpto. Comunicación y Experiencia de Cliente SEUR:</w:t>
            </w:r>
          </w:p>
          <w:p w:rsidR="00F3122A" w:rsidRPr="00F3122A" w:rsidRDefault="00F3122A" w:rsidP="00F3122A">
            <w:pPr>
              <w:autoSpaceDE w:val="0"/>
              <w:autoSpaceDN w:val="0"/>
              <w:adjustRightInd w:val="0"/>
              <w:spacing w:line="276" w:lineRule="auto"/>
              <w:rPr>
                <w:rFonts w:ascii="Tahoma" w:hAnsi="Tahoma" w:cs="Tahoma"/>
              </w:rPr>
            </w:pPr>
            <w:r w:rsidRPr="00F3122A">
              <w:rPr>
                <w:rFonts w:ascii="Tahoma" w:hAnsi="Tahoma" w:cs="Tahoma"/>
              </w:rPr>
              <w:t>Marina Méndez</w:t>
            </w:r>
          </w:p>
          <w:p w:rsidR="00F3122A" w:rsidRPr="00F3122A" w:rsidRDefault="00F3122A" w:rsidP="00F3122A">
            <w:pPr>
              <w:autoSpaceDE w:val="0"/>
              <w:autoSpaceDN w:val="0"/>
              <w:adjustRightInd w:val="0"/>
              <w:spacing w:line="276" w:lineRule="auto"/>
              <w:rPr>
                <w:rFonts w:ascii="Tahoma" w:hAnsi="Tahoma" w:cs="Tahoma"/>
              </w:rPr>
            </w:pPr>
            <w:r w:rsidRPr="00F3122A">
              <w:rPr>
                <w:rFonts w:ascii="Tahoma" w:hAnsi="Tahoma" w:cs="Tahoma"/>
              </w:rPr>
              <w:t>91 322 25 30</w:t>
            </w:r>
          </w:p>
          <w:p w:rsidR="00F3122A" w:rsidRPr="00F3122A" w:rsidRDefault="0099411E" w:rsidP="00F3122A">
            <w:pPr>
              <w:autoSpaceDE w:val="0"/>
              <w:autoSpaceDN w:val="0"/>
              <w:adjustRightInd w:val="0"/>
              <w:spacing w:line="276" w:lineRule="auto"/>
              <w:rPr>
                <w:rFonts w:ascii="Tahoma" w:hAnsi="Tahoma" w:cs="Tahoma"/>
              </w:rPr>
            </w:pPr>
            <w:hyperlink r:id="rId12" w:history="1">
              <w:r w:rsidR="00F3122A" w:rsidRPr="00233896">
                <w:rPr>
                  <w:rStyle w:val="Hipervnculo"/>
                  <w:rFonts w:ascii="Tahoma" w:hAnsi="Tahoma" w:cs="Tahoma"/>
                </w:rPr>
                <w:t>marina.mendez@seur.net</w:t>
              </w:r>
            </w:hyperlink>
            <w:r w:rsidR="00F3122A">
              <w:rPr>
                <w:rFonts w:ascii="Tahoma" w:hAnsi="Tahoma" w:cs="Tahoma"/>
              </w:rPr>
              <w:t xml:space="preserve"> </w:t>
            </w:r>
          </w:p>
          <w:p w:rsidR="00DE3FB6" w:rsidRPr="00E4468E" w:rsidRDefault="00DE3FB6" w:rsidP="00F3122A">
            <w:pPr>
              <w:autoSpaceDE w:val="0"/>
              <w:autoSpaceDN w:val="0"/>
              <w:adjustRightInd w:val="0"/>
              <w:spacing w:line="276" w:lineRule="auto"/>
              <w:rPr>
                <w:rFonts w:ascii="Tahoma" w:hAnsi="Tahoma" w:cs="Tahoma"/>
                <w:b/>
                <w:u w:val="single"/>
              </w:rPr>
            </w:pPr>
          </w:p>
        </w:tc>
        <w:tc>
          <w:tcPr>
            <w:tcW w:w="4322" w:type="dxa"/>
          </w:tcPr>
          <w:p w:rsidR="00DE3FB6" w:rsidRPr="007972FA" w:rsidRDefault="00DE3FB6" w:rsidP="00E4468E">
            <w:pPr>
              <w:autoSpaceDE w:val="0"/>
              <w:autoSpaceDN w:val="0"/>
              <w:adjustRightInd w:val="0"/>
              <w:spacing w:line="276" w:lineRule="auto"/>
              <w:rPr>
                <w:rFonts w:ascii="Tahoma" w:hAnsi="Tahoma" w:cs="Tahoma"/>
              </w:rPr>
            </w:pPr>
            <w:r w:rsidRPr="007972FA">
              <w:rPr>
                <w:rFonts w:ascii="Tahoma" w:hAnsi="Tahoma" w:cs="Tahoma"/>
              </w:rPr>
              <w:t>Elena Barrera / Ana Belén Tirado</w:t>
            </w:r>
          </w:p>
          <w:p w:rsidR="00DE3FB6" w:rsidRPr="007972FA" w:rsidRDefault="00DE3FB6" w:rsidP="00E4468E">
            <w:pPr>
              <w:autoSpaceDE w:val="0"/>
              <w:autoSpaceDN w:val="0"/>
              <w:adjustRightInd w:val="0"/>
              <w:spacing w:line="276" w:lineRule="auto"/>
              <w:rPr>
                <w:rFonts w:ascii="Tahoma" w:hAnsi="Tahoma" w:cs="Tahoma"/>
              </w:rPr>
            </w:pPr>
            <w:r w:rsidRPr="007972FA">
              <w:rPr>
                <w:rFonts w:ascii="Tahoma" w:hAnsi="Tahoma" w:cs="Tahoma"/>
              </w:rPr>
              <w:t>TINKLE</w:t>
            </w:r>
          </w:p>
          <w:p w:rsidR="00DE3FB6" w:rsidRPr="007972FA" w:rsidRDefault="00DE3FB6" w:rsidP="00E4468E">
            <w:pPr>
              <w:autoSpaceDE w:val="0"/>
              <w:autoSpaceDN w:val="0"/>
              <w:adjustRightInd w:val="0"/>
              <w:spacing w:line="276" w:lineRule="auto"/>
              <w:rPr>
                <w:rFonts w:ascii="Tahoma" w:hAnsi="Tahoma" w:cs="Tahoma"/>
              </w:rPr>
            </w:pPr>
            <w:r w:rsidRPr="007972FA">
              <w:rPr>
                <w:rFonts w:ascii="Tahoma" w:hAnsi="Tahoma" w:cs="Tahoma"/>
              </w:rPr>
              <w:t xml:space="preserve">91 702 10 10   </w:t>
            </w:r>
          </w:p>
          <w:p w:rsidR="00DE3FB6" w:rsidRPr="007972FA" w:rsidRDefault="0099411E" w:rsidP="00E4468E">
            <w:pPr>
              <w:autoSpaceDE w:val="0"/>
              <w:autoSpaceDN w:val="0"/>
              <w:adjustRightInd w:val="0"/>
              <w:spacing w:line="276" w:lineRule="auto"/>
              <w:rPr>
                <w:rFonts w:ascii="Tahoma" w:hAnsi="Tahoma" w:cs="Tahoma"/>
                <w:u w:val="single"/>
              </w:rPr>
            </w:pPr>
            <w:hyperlink r:id="rId13" w:history="1">
              <w:r w:rsidR="00DE3FB6" w:rsidRPr="007972FA">
                <w:rPr>
                  <w:rStyle w:val="Hipervnculo"/>
                  <w:rFonts w:ascii="Tahoma" w:hAnsi="Tahoma" w:cs="Tahoma"/>
                </w:rPr>
                <w:t>ebarrera@tinkle.es</w:t>
              </w:r>
            </w:hyperlink>
            <w:r w:rsidR="00DE3FB6" w:rsidRPr="007972FA">
              <w:rPr>
                <w:rFonts w:ascii="Tahoma" w:hAnsi="Tahoma" w:cs="Tahoma"/>
              </w:rPr>
              <w:t xml:space="preserve"> </w:t>
            </w:r>
            <w:hyperlink r:id="rId14" w:history="1">
              <w:r w:rsidR="00DE3FB6" w:rsidRPr="007972FA">
                <w:rPr>
                  <w:rStyle w:val="Hipervnculo"/>
                  <w:rFonts w:ascii="Tahoma" w:hAnsi="Tahoma" w:cs="Tahoma"/>
                </w:rPr>
                <w:t>atirado@tinkle.es</w:t>
              </w:r>
            </w:hyperlink>
            <w:r w:rsidR="00DE3FB6" w:rsidRPr="007972FA">
              <w:rPr>
                <w:rFonts w:ascii="Tahoma" w:hAnsi="Tahoma" w:cs="Tahoma"/>
                <w:u w:val="single"/>
              </w:rPr>
              <w:t xml:space="preserve">  </w:t>
            </w:r>
          </w:p>
        </w:tc>
      </w:tr>
    </w:tbl>
    <w:bookmarkStart w:id="0" w:name="_GoBack"/>
    <w:p w:rsidR="00DE3FB6" w:rsidRPr="00D36625" w:rsidRDefault="0099411E" w:rsidP="00E4468E">
      <w:pPr>
        <w:autoSpaceDE w:val="0"/>
        <w:autoSpaceDN w:val="0"/>
        <w:adjustRightInd w:val="0"/>
        <w:spacing w:line="276" w:lineRule="auto"/>
        <w:rPr>
          <w:rStyle w:val="Hipervnculo"/>
          <w:rFonts w:ascii="Tahoma" w:hAnsi="Tahoma" w:cs="Tahoma"/>
          <w:bCs/>
        </w:rPr>
      </w:pPr>
      <w:r w:rsidRPr="0099411E">
        <w:fldChar w:fldCharType="begin"/>
      </w:r>
      <w:r w:rsidR="008D1670" w:rsidRPr="00D36625">
        <w:instrText xml:space="preserve"> HYPERLINK "http://www.seur.com" </w:instrText>
      </w:r>
      <w:r w:rsidRPr="0099411E">
        <w:fldChar w:fldCharType="separate"/>
      </w:r>
      <w:r w:rsidR="00DE3FB6" w:rsidRPr="00D36625">
        <w:rPr>
          <w:rStyle w:val="Hipervnculo"/>
          <w:rFonts w:ascii="Tahoma" w:hAnsi="Tahoma" w:cs="Tahoma"/>
          <w:bCs/>
        </w:rPr>
        <w:t>seur.com</w:t>
      </w:r>
      <w:r w:rsidRPr="00D36625">
        <w:rPr>
          <w:rStyle w:val="Hipervnculo"/>
          <w:rFonts w:ascii="Tahoma" w:hAnsi="Tahoma" w:cs="Tahoma"/>
          <w:bCs/>
        </w:rPr>
        <w:fldChar w:fldCharType="end"/>
      </w:r>
    </w:p>
    <w:bookmarkEnd w:id="0"/>
    <w:p w:rsidR="00AD53E6" w:rsidRPr="00E4468E" w:rsidRDefault="00AD53E6" w:rsidP="00E4468E">
      <w:pPr>
        <w:autoSpaceDE w:val="0"/>
        <w:autoSpaceDN w:val="0"/>
        <w:adjustRightInd w:val="0"/>
        <w:spacing w:line="276" w:lineRule="auto"/>
        <w:rPr>
          <w:rFonts w:ascii="Tahoma" w:hAnsi="Tahoma" w:cs="Tahoma"/>
        </w:rPr>
      </w:pPr>
    </w:p>
    <w:sectPr w:rsidR="00AD53E6" w:rsidRPr="00E4468E" w:rsidSect="001A0B2B">
      <w:head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5B" w:rsidRDefault="00A83B5B" w:rsidP="00DE3FB6">
      <w:r>
        <w:separator/>
      </w:r>
    </w:p>
  </w:endnote>
  <w:endnote w:type="continuationSeparator" w:id="0">
    <w:p w:rsidR="00A83B5B" w:rsidRDefault="00A83B5B" w:rsidP="00DE3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5B" w:rsidRDefault="00A83B5B" w:rsidP="00DE3FB6">
      <w:r>
        <w:separator/>
      </w:r>
    </w:p>
  </w:footnote>
  <w:footnote w:type="continuationSeparator" w:id="0">
    <w:p w:rsidR="00A83B5B" w:rsidRDefault="00A83B5B" w:rsidP="00DE3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7C" w:rsidRDefault="00A0467C">
    <w:pPr>
      <w:pStyle w:val="Encabezado"/>
    </w:pPr>
    <w:r>
      <w:rPr>
        <w:noProof/>
      </w:rPr>
      <w:drawing>
        <wp:anchor distT="0" distB="0" distL="114300" distR="114300" simplePos="0" relativeHeight="251659264" behindDoc="1" locked="0" layoutInCell="1" allowOverlap="1">
          <wp:simplePos x="0" y="0"/>
          <wp:positionH relativeFrom="margin">
            <wp:posOffset>4229100</wp:posOffset>
          </wp:positionH>
          <wp:positionV relativeFrom="paragraph">
            <wp:posOffset>8890</wp:posOffset>
          </wp:positionV>
          <wp:extent cx="1443990" cy="547370"/>
          <wp:effectExtent l="0" t="0" r="3810" b="5080"/>
          <wp:wrapTight wrapText="bothSides">
            <wp:wrapPolygon edited="0">
              <wp:start x="0" y="0"/>
              <wp:lineTo x="0" y="21049"/>
              <wp:lineTo x="21372" y="21049"/>
              <wp:lineTo x="21372" y="0"/>
              <wp:lineTo x="0" y="0"/>
            </wp:wrapPolygon>
          </wp:wrapTight>
          <wp:docPr id="3" name="Imagen 3" descr="C:\Users\PPG00875\Desktop\LOGOS\AF LOGO SEUR - D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PG00875\Desktop\LOGOS\AF LOGO SEUR - DP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3990" cy="547370"/>
                  </a:xfrm>
                  <a:prstGeom prst="rect">
                    <a:avLst/>
                  </a:prstGeom>
                  <a:noFill/>
                  <a:ln>
                    <a:noFill/>
                  </a:ln>
                </pic:spPr>
              </pic:pic>
            </a:graphicData>
          </a:graphic>
        </wp:anchor>
      </w:drawing>
    </w:r>
  </w:p>
  <w:p w:rsidR="00A0467C" w:rsidRDefault="00A046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810"/>
    <w:multiLevelType w:val="multilevel"/>
    <w:tmpl w:val="6C4AE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E35E9E"/>
    <w:multiLevelType w:val="hybridMultilevel"/>
    <w:tmpl w:val="6B8C3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A448F7"/>
    <w:multiLevelType w:val="hybridMultilevel"/>
    <w:tmpl w:val="9F46D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FD0788"/>
    <w:multiLevelType w:val="hybridMultilevel"/>
    <w:tmpl w:val="3198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B22459"/>
    <w:multiLevelType w:val="hybridMultilevel"/>
    <w:tmpl w:val="55F0622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
    <w:nsid w:val="40320B67"/>
    <w:multiLevelType w:val="hybridMultilevel"/>
    <w:tmpl w:val="395E411E"/>
    <w:lvl w:ilvl="0" w:tplc="2CF61F8A">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253EAA"/>
    <w:multiLevelType w:val="hybridMultilevel"/>
    <w:tmpl w:val="64F0B9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65F70189"/>
    <w:multiLevelType w:val="hybridMultilevel"/>
    <w:tmpl w:val="1160F82C"/>
    <w:lvl w:ilvl="0" w:tplc="BB261530">
      <w:numFmt w:val="bullet"/>
      <w:lvlText w:val="-"/>
      <w:lvlJc w:val="left"/>
      <w:pPr>
        <w:ind w:left="720" w:hanging="360"/>
      </w:pPr>
      <w:rPr>
        <w:rFonts w:ascii="Calibri Light" w:eastAsia="Arial" w:hAnsi="Calibri Light"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14E96"/>
    <w:rsid w:val="0000073D"/>
    <w:rsid w:val="0000466A"/>
    <w:rsid w:val="0000539F"/>
    <w:rsid w:val="000129B5"/>
    <w:rsid w:val="0001331B"/>
    <w:rsid w:val="00014EB4"/>
    <w:rsid w:val="00016C89"/>
    <w:rsid w:val="00032083"/>
    <w:rsid w:val="000325BD"/>
    <w:rsid w:val="00041BA6"/>
    <w:rsid w:val="00051520"/>
    <w:rsid w:val="0005278B"/>
    <w:rsid w:val="00053F70"/>
    <w:rsid w:val="00077316"/>
    <w:rsid w:val="00086C07"/>
    <w:rsid w:val="0009612F"/>
    <w:rsid w:val="000A0452"/>
    <w:rsid w:val="000B2226"/>
    <w:rsid w:val="000C008E"/>
    <w:rsid w:val="000C5621"/>
    <w:rsid w:val="000C691E"/>
    <w:rsid w:val="000E170C"/>
    <w:rsid w:val="000F3A4D"/>
    <w:rsid w:val="000F640D"/>
    <w:rsid w:val="001014E5"/>
    <w:rsid w:val="00113D39"/>
    <w:rsid w:val="00117539"/>
    <w:rsid w:val="00124F35"/>
    <w:rsid w:val="00131360"/>
    <w:rsid w:val="001337DA"/>
    <w:rsid w:val="00133E18"/>
    <w:rsid w:val="00136A35"/>
    <w:rsid w:val="00162057"/>
    <w:rsid w:val="00173C92"/>
    <w:rsid w:val="00190D7A"/>
    <w:rsid w:val="001A0B2B"/>
    <w:rsid w:val="001B39E1"/>
    <w:rsid w:val="001C0355"/>
    <w:rsid w:val="001C1C41"/>
    <w:rsid w:val="001E1131"/>
    <w:rsid w:val="001F28B9"/>
    <w:rsid w:val="001F5D5C"/>
    <w:rsid w:val="001F6A46"/>
    <w:rsid w:val="002015FD"/>
    <w:rsid w:val="00210350"/>
    <w:rsid w:val="00215FAC"/>
    <w:rsid w:val="00243FEF"/>
    <w:rsid w:val="002A5A59"/>
    <w:rsid w:val="002B5026"/>
    <w:rsid w:val="002C3335"/>
    <w:rsid w:val="002C62C6"/>
    <w:rsid w:val="002E0AA4"/>
    <w:rsid w:val="002E3DBF"/>
    <w:rsid w:val="002F2C42"/>
    <w:rsid w:val="002F7348"/>
    <w:rsid w:val="003218DA"/>
    <w:rsid w:val="00325367"/>
    <w:rsid w:val="00332CB0"/>
    <w:rsid w:val="003334F6"/>
    <w:rsid w:val="00333916"/>
    <w:rsid w:val="00347575"/>
    <w:rsid w:val="003554E3"/>
    <w:rsid w:val="00376FD6"/>
    <w:rsid w:val="00377DBC"/>
    <w:rsid w:val="003861F9"/>
    <w:rsid w:val="00387AA5"/>
    <w:rsid w:val="00393129"/>
    <w:rsid w:val="00394D6B"/>
    <w:rsid w:val="003968A1"/>
    <w:rsid w:val="003A1079"/>
    <w:rsid w:val="003B7701"/>
    <w:rsid w:val="003B7D32"/>
    <w:rsid w:val="003C0869"/>
    <w:rsid w:val="003C5CB8"/>
    <w:rsid w:val="003D51B9"/>
    <w:rsid w:val="00414E96"/>
    <w:rsid w:val="00431A2D"/>
    <w:rsid w:val="00441E57"/>
    <w:rsid w:val="00444962"/>
    <w:rsid w:val="00456124"/>
    <w:rsid w:val="00456130"/>
    <w:rsid w:val="00464BA2"/>
    <w:rsid w:val="0046743F"/>
    <w:rsid w:val="0048319A"/>
    <w:rsid w:val="00491E1C"/>
    <w:rsid w:val="004B2E0C"/>
    <w:rsid w:val="004C79B0"/>
    <w:rsid w:val="004D271B"/>
    <w:rsid w:val="004E2076"/>
    <w:rsid w:val="004F45DA"/>
    <w:rsid w:val="00522EC9"/>
    <w:rsid w:val="00526E11"/>
    <w:rsid w:val="005322E0"/>
    <w:rsid w:val="00543627"/>
    <w:rsid w:val="0055045C"/>
    <w:rsid w:val="00553CF6"/>
    <w:rsid w:val="00554252"/>
    <w:rsid w:val="00556758"/>
    <w:rsid w:val="00557C3E"/>
    <w:rsid w:val="00571955"/>
    <w:rsid w:val="005767D1"/>
    <w:rsid w:val="00580B20"/>
    <w:rsid w:val="005823AD"/>
    <w:rsid w:val="005944C5"/>
    <w:rsid w:val="005B5909"/>
    <w:rsid w:val="005B7705"/>
    <w:rsid w:val="005B7873"/>
    <w:rsid w:val="005D352E"/>
    <w:rsid w:val="005E21E1"/>
    <w:rsid w:val="005E49AE"/>
    <w:rsid w:val="005F278C"/>
    <w:rsid w:val="005F4989"/>
    <w:rsid w:val="005F6ABD"/>
    <w:rsid w:val="00601456"/>
    <w:rsid w:val="00602389"/>
    <w:rsid w:val="006259D6"/>
    <w:rsid w:val="006305A6"/>
    <w:rsid w:val="006518FE"/>
    <w:rsid w:val="00662D4A"/>
    <w:rsid w:val="006630FB"/>
    <w:rsid w:val="00665159"/>
    <w:rsid w:val="00674600"/>
    <w:rsid w:val="006853BD"/>
    <w:rsid w:val="00694679"/>
    <w:rsid w:val="006953C9"/>
    <w:rsid w:val="006A1EFB"/>
    <w:rsid w:val="006C1D76"/>
    <w:rsid w:val="006C5CBB"/>
    <w:rsid w:val="006D1146"/>
    <w:rsid w:val="006E32F5"/>
    <w:rsid w:val="006E38E7"/>
    <w:rsid w:val="00702436"/>
    <w:rsid w:val="007046B1"/>
    <w:rsid w:val="00715502"/>
    <w:rsid w:val="0071798B"/>
    <w:rsid w:val="0072324E"/>
    <w:rsid w:val="00725AA7"/>
    <w:rsid w:val="00737022"/>
    <w:rsid w:val="00754E7D"/>
    <w:rsid w:val="00761156"/>
    <w:rsid w:val="00767DD7"/>
    <w:rsid w:val="00781463"/>
    <w:rsid w:val="007972FA"/>
    <w:rsid w:val="007A05EE"/>
    <w:rsid w:val="007A3294"/>
    <w:rsid w:val="007D5ACE"/>
    <w:rsid w:val="007E288D"/>
    <w:rsid w:val="007E4E64"/>
    <w:rsid w:val="007F7A11"/>
    <w:rsid w:val="0080362C"/>
    <w:rsid w:val="008056CA"/>
    <w:rsid w:val="00806738"/>
    <w:rsid w:val="00806819"/>
    <w:rsid w:val="008168ED"/>
    <w:rsid w:val="0082312A"/>
    <w:rsid w:val="00823C92"/>
    <w:rsid w:val="008243CA"/>
    <w:rsid w:val="008273C7"/>
    <w:rsid w:val="008752EC"/>
    <w:rsid w:val="008908FF"/>
    <w:rsid w:val="00890A72"/>
    <w:rsid w:val="00897567"/>
    <w:rsid w:val="008A38FD"/>
    <w:rsid w:val="008B2FBD"/>
    <w:rsid w:val="008B5771"/>
    <w:rsid w:val="008C1C89"/>
    <w:rsid w:val="008C5C74"/>
    <w:rsid w:val="008D1670"/>
    <w:rsid w:val="008E6DCC"/>
    <w:rsid w:val="008F3E64"/>
    <w:rsid w:val="008F6B98"/>
    <w:rsid w:val="009069F3"/>
    <w:rsid w:val="009133A5"/>
    <w:rsid w:val="0091651F"/>
    <w:rsid w:val="0092146E"/>
    <w:rsid w:val="00921F07"/>
    <w:rsid w:val="00922FE7"/>
    <w:rsid w:val="009311A3"/>
    <w:rsid w:val="00935EAC"/>
    <w:rsid w:val="009437B3"/>
    <w:rsid w:val="00970178"/>
    <w:rsid w:val="009866F6"/>
    <w:rsid w:val="0099364E"/>
    <w:rsid w:val="0099411E"/>
    <w:rsid w:val="009C06A9"/>
    <w:rsid w:val="009D033E"/>
    <w:rsid w:val="009E521F"/>
    <w:rsid w:val="009E5C47"/>
    <w:rsid w:val="009E6F71"/>
    <w:rsid w:val="009E7C2D"/>
    <w:rsid w:val="009F0AAD"/>
    <w:rsid w:val="00A0467C"/>
    <w:rsid w:val="00A11B3E"/>
    <w:rsid w:val="00A1464C"/>
    <w:rsid w:val="00A23DF1"/>
    <w:rsid w:val="00A23EC0"/>
    <w:rsid w:val="00A44F29"/>
    <w:rsid w:val="00A62FF6"/>
    <w:rsid w:val="00A634F6"/>
    <w:rsid w:val="00A63A3C"/>
    <w:rsid w:val="00A67FBB"/>
    <w:rsid w:val="00A71721"/>
    <w:rsid w:val="00A71F71"/>
    <w:rsid w:val="00A83B5B"/>
    <w:rsid w:val="00A83D35"/>
    <w:rsid w:val="00A84329"/>
    <w:rsid w:val="00A87243"/>
    <w:rsid w:val="00A9793B"/>
    <w:rsid w:val="00AA30DF"/>
    <w:rsid w:val="00AA3A9A"/>
    <w:rsid w:val="00AB242C"/>
    <w:rsid w:val="00AB4CF5"/>
    <w:rsid w:val="00AC0511"/>
    <w:rsid w:val="00AC65D6"/>
    <w:rsid w:val="00AD4CF5"/>
    <w:rsid w:val="00AD53E6"/>
    <w:rsid w:val="00AE25A0"/>
    <w:rsid w:val="00AE6DC5"/>
    <w:rsid w:val="00AF0FF7"/>
    <w:rsid w:val="00B036CB"/>
    <w:rsid w:val="00B17320"/>
    <w:rsid w:val="00B22532"/>
    <w:rsid w:val="00B25CAB"/>
    <w:rsid w:val="00B26306"/>
    <w:rsid w:val="00B41FAC"/>
    <w:rsid w:val="00B436FC"/>
    <w:rsid w:val="00B456B4"/>
    <w:rsid w:val="00B501A1"/>
    <w:rsid w:val="00B5130C"/>
    <w:rsid w:val="00B83000"/>
    <w:rsid w:val="00B97B8A"/>
    <w:rsid w:val="00BA10EE"/>
    <w:rsid w:val="00BA4DD8"/>
    <w:rsid w:val="00BB6F43"/>
    <w:rsid w:val="00BB7311"/>
    <w:rsid w:val="00BD4616"/>
    <w:rsid w:val="00BE3EF6"/>
    <w:rsid w:val="00BE53DD"/>
    <w:rsid w:val="00BF6238"/>
    <w:rsid w:val="00C0383A"/>
    <w:rsid w:val="00C310B3"/>
    <w:rsid w:val="00C343FF"/>
    <w:rsid w:val="00C40B64"/>
    <w:rsid w:val="00C451E1"/>
    <w:rsid w:val="00C72784"/>
    <w:rsid w:val="00C75E6A"/>
    <w:rsid w:val="00C80051"/>
    <w:rsid w:val="00C93932"/>
    <w:rsid w:val="00C96E84"/>
    <w:rsid w:val="00CA1D35"/>
    <w:rsid w:val="00CB10C5"/>
    <w:rsid w:val="00CB705E"/>
    <w:rsid w:val="00CC3C30"/>
    <w:rsid w:val="00CC4A5E"/>
    <w:rsid w:val="00CE124B"/>
    <w:rsid w:val="00CF580E"/>
    <w:rsid w:val="00D010B6"/>
    <w:rsid w:val="00D01C95"/>
    <w:rsid w:val="00D22E75"/>
    <w:rsid w:val="00D363B7"/>
    <w:rsid w:val="00D36625"/>
    <w:rsid w:val="00D4719D"/>
    <w:rsid w:val="00D61DDF"/>
    <w:rsid w:val="00D765A8"/>
    <w:rsid w:val="00D76B58"/>
    <w:rsid w:val="00D815D1"/>
    <w:rsid w:val="00D816BF"/>
    <w:rsid w:val="00D92221"/>
    <w:rsid w:val="00D970D9"/>
    <w:rsid w:val="00DA546F"/>
    <w:rsid w:val="00DB4916"/>
    <w:rsid w:val="00DD5752"/>
    <w:rsid w:val="00DE20BD"/>
    <w:rsid w:val="00DE3FB6"/>
    <w:rsid w:val="00DF2853"/>
    <w:rsid w:val="00DF6968"/>
    <w:rsid w:val="00E04C69"/>
    <w:rsid w:val="00E11415"/>
    <w:rsid w:val="00E15355"/>
    <w:rsid w:val="00E16A14"/>
    <w:rsid w:val="00E25170"/>
    <w:rsid w:val="00E43DF5"/>
    <w:rsid w:val="00E4401C"/>
    <w:rsid w:val="00E4468E"/>
    <w:rsid w:val="00E4743E"/>
    <w:rsid w:val="00E50357"/>
    <w:rsid w:val="00E64B27"/>
    <w:rsid w:val="00E72479"/>
    <w:rsid w:val="00E72DA1"/>
    <w:rsid w:val="00E75051"/>
    <w:rsid w:val="00E75B18"/>
    <w:rsid w:val="00E95AFE"/>
    <w:rsid w:val="00E9647A"/>
    <w:rsid w:val="00EC1A47"/>
    <w:rsid w:val="00EC6DBC"/>
    <w:rsid w:val="00EC7F31"/>
    <w:rsid w:val="00ED28A3"/>
    <w:rsid w:val="00ED6792"/>
    <w:rsid w:val="00EE096C"/>
    <w:rsid w:val="00F01E2E"/>
    <w:rsid w:val="00F0530C"/>
    <w:rsid w:val="00F12088"/>
    <w:rsid w:val="00F15E45"/>
    <w:rsid w:val="00F20F0C"/>
    <w:rsid w:val="00F210DD"/>
    <w:rsid w:val="00F3122A"/>
    <w:rsid w:val="00F35FB2"/>
    <w:rsid w:val="00F425E3"/>
    <w:rsid w:val="00F449F2"/>
    <w:rsid w:val="00F45519"/>
    <w:rsid w:val="00F52BA0"/>
    <w:rsid w:val="00F5319F"/>
    <w:rsid w:val="00F539D0"/>
    <w:rsid w:val="00F62CBD"/>
    <w:rsid w:val="00F72D99"/>
    <w:rsid w:val="00F9589D"/>
    <w:rsid w:val="00FB08C5"/>
    <w:rsid w:val="00FC1761"/>
    <w:rsid w:val="00FD0DC9"/>
    <w:rsid w:val="00FD134C"/>
    <w:rsid w:val="00FE0AE9"/>
    <w:rsid w:val="00FE56CA"/>
    <w:rsid w:val="00FF10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6"/>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7457578184450320525gmail-il">
    <w:name w:val="m_7457578184450320525gmail-il"/>
    <w:basedOn w:val="Fuentedeprrafopredeter"/>
    <w:rsid w:val="00414E96"/>
  </w:style>
  <w:style w:type="paragraph" w:styleId="Prrafodelista">
    <w:name w:val="List Paragraph"/>
    <w:basedOn w:val="Normal"/>
    <w:uiPriority w:val="34"/>
    <w:qFormat/>
    <w:rsid w:val="00DE3FB6"/>
    <w:pPr>
      <w:ind w:left="720"/>
      <w:contextualSpacing/>
    </w:pPr>
  </w:style>
  <w:style w:type="paragraph" w:styleId="Encabezado">
    <w:name w:val="header"/>
    <w:basedOn w:val="Normal"/>
    <w:link w:val="EncabezadoCar"/>
    <w:uiPriority w:val="99"/>
    <w:unhideWhenUsed/>
    <w:rsid w:val="00DE3FB6"/>
    <w:pPr>
      <w:tabs>
        <w:tab w:val="center" w:pos="4252"/>
        <w:tab w:val="right" w:pos="8504"/>
      </w:tabs>
    </w:pPr>
  </w:style>
  <w:style w:type="character" w:customStyle="1" w:styleId="EncabezadoCar">
    <w:name w:val="Encabezado Car"/>
    <w:basedOn w:val="Fuentedeprrafopredeter"/>
    <w:link w:val="Encabezado"/>
    <w:uiPriority w:val="99"/>
    <w:rsid w:val="00DE3FB6"/>
    <w:rPr>
      <w:rFonts w:ascii="Calibri" w:hAnsi="Calibri" w:cs="Calibri"/>
      <w:lang w:eastAsia="es-ES"/>
    </w:rPr>
  </w:style>
  <w:style w:type="paragraph" w:styleId="Piedepgina">
    <w:name w:val="footer"/>
    <w:basedOn w:val="Normal"/>
    <w:link w:val="PiedepginaCar"/>
    <w:uiPriority w:val="99"/>
    <w:unhideWhenUsed/>
    <w:rsid w:val="00DE3FB6"/>
    <w:pPr>
      <w:tabs>
        <w:tab w:val="center" w:pos="4252"/>
        <w:tab w:val="right" w:pos="8504"/>
      </w:tabs>
    </w:pPr>
  </w:style>
  <w:style w:type="character" w:customStyle="1" w:styleId="PiedepginaCar">
    <w:name w:val="Pie de página Car"/>
    <w:basedOn w:val="Fuentedeprrafopredeter"/>
    <w:link w:val="Piedepgina"/>
    <w:uiPriority w:val="99"/>
    <w:rsid w:val="00DE3FB6"/>
    <w:rPr>
      <w:rFonts w:ascii="Calibri" w:hAnsi="Calibri" w:cs="Calibri"/>
      <w:lang w:eastAsia="es-ES"/>
    </w:rPr>
  </w:style>
  <w:style w:type="character" w:styleId="Hipervnculo">
    <w:name w:val="Hyperlink"/>
    <w:uiPriority w:val="99"/>
    <w:unhideWhenUsed/>
    <w:rsid w:val="00DE3FB6"/>
    <w:rPr>
      <w:color w:val="0000FF"/>
      <w:u w:val="single"/>
    </w:rPr>
  </w:style>
  <w:style w:type="paragraph" w:styleId="Sangradetextonormal">
    <w:name w:val="Body Text Indent"/>
    <w:basedOn w:val="Normal"/>
    <w:link w:val="SangradetextonormalCar"/>
    <w:rsid w:val="00DE3FB6"/>
    <w:pPr>
      <w:spacing w:after="120"/>
      <w:ind w:left="283"/>
    </w:pPr>
    <w:rPr>
      <w:rFonts w:ascii="Times New Roman" w:eastAsia="Times New Roman" w:hAnsi="Times New Roman" w:cs="Times New Roman"/>
      <w:sz w:val="24"/>
      <w:szCs w:val="24"/>
      <w:lang w:eastAsia="en-US"/>
    </w:rPr>
  </w:style>
  <w:style w:type="character" w:customStyle="1" w:styleId="SangradetextonormalCar">
    <w:name w:val="Sangría de texto normal Car"/>
    <w:basedOn w:val="Fuentedeprrafopredeter"/>
    <w:link w:val="Sangradetextonormal"/>
    <w:rsid w:val="00DE3FB6"/>
    <w:rPr>
      <w:rFonts w:ascii="Times New Roman" w:eastAsia="Times New Roman" w:hAnsi="Times New Roman" w:cs="Times New Roman"/>
      <w:sz w:val="24"/>
      <w:szCs w:val="24"/>
    </w:rPr>
  </w:style>
  <w:style w:type="character" w:styleId="nfasis">
    <w:name w:val="Emphasis"/>
    <w:basedOn w:val="Fuentedeprrafopredeter"/>
    <w:uiPriority w:val="20"/>
    <w:qFormat/>
    <w:rsid w:val="00131360"/>
    <w:rPr>
      <w:i/>
      <w:iCs/>
    </w:rPr>
  </w:style>
  <w:style w:type="paragraph" w:styleId="Textodeglobo">
    <w:name w:val="Balloon Text"/>
    <w:basedOn w:val="Normal"/>
    <w:link w:val="TextodegloboCar"/>
    <w:uiPriority w:val="99"/>
    <w:semiHidden/>
    <w:unhideWhenUsed/>
    <w:rsid w:val="00D765A8"/>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5A8"/>
    <w:rPr>
      <w:rFonts w:ascii="Tahoma" w:hAnsi="Tahoma" w:cs="Tahoma"/>
      <w:sz w:val="16"/>
      <w:szCs w:val="16"/>
      <w:lang w:eastAsia="es-ES"/>
    </w:rPr>
  </w:style>
  <w:style w:type="character" w:styleId="Refdecomentario">
    <w:name w:val="annotation reference"/>
    <w:basedOn w:val="Fuentedeprrafopredeter"/>
    <w:uiPriority w:val="99"/>
    <w:semiHidden/>
    <w:unhideWhenUsed/>
    <w:rsid w:val="009E521F"/>
    <w:rPr>
      <w:sz w:val="16"/>
      <w:szCs w:val="16"/>
    </w:rPr>
  </w:style>
  <w:style w:type="paragraph" w:styleId="Textocomentario">
    <w:name w:val="annotation text"/>
    <w:basedOn w:val="Normal"/>
    <w:link w:val="TextocomentarioCar"/>
    <w:uiPriority w:val="99"/>
    <w:semiHidden/>
    <w:unhideWhenUsed/>
    <w:rsid w:val="009E521F"/>
    <w:rPr>
      <w:sz w:val="20"/>
      <w:szCs w:val="20"/>
    </w:rPr>
  </w:style>
  <w:style w:type="character" w:customStyle="1" w:styleId="TextocomentarioCar">
    <w:name w:val="Texto comentario Car"/>
    <w:basedOn w:val="Fuentedeprrafopredeter"/>
    <w:link w:val="Textocomentario"/>
    <w:uiPriority w:val="99"/>
    <w:semiHidden/>
    <w:rsid w:val="009E521F"/>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21F"/>
    <w:rPr>
      <w:b/>
      <w:bCs/>
    </w:rPr>
  </w:style>
  <w:style w:type="character" w:customStyle="1" w:styleId="AsuntodelcomentarioCar">
    <w:name w:val="Asunto del comentario Car"/>
    <w:basedOn w:val="TextocomentarioCar"/>
    <w:link w:val="Asuntodelcomentario"/>
    <w:uiPriority w:val="99"/>
    <w:semiHidden/>
    <w:rsid w:val="009E521F"/>
    <w:rPr>
      <w:rFonts w:ascii="Calibri" w:hAnsi="Calibri" w:cs="Calibri"/>
      <w:b/>
      <w:bCs/>
      <w:sz w:val="20"/>
      <w:szCs w:val="20"/>
      <w:lang w:eastAsia="es-ES"/>
    </w:rPr>
  </w:style>
  <w:style w:type="paragraph" w:styleId="NormalWeb">
    <w:name w:val="Normal (Web)"/>
    <w:basedOn w:val="Normal"/>
    <w:uiPriority w:val="99"/>
    <w:unhideWhenUsed/>
    <w:rsid w:val="00AD53E6"/>
    <w:pPr>
      <w:spacing w:before="100" w:beforeAutospacing="1" w:after="100" w:afterAutospacing="1"/>
    </w:pPr>
    <w:rPr>
      <w:rFonts w:ascii="Times New Roman" w:hAnsi="Times New Roman" w:cs="Times New Roman"/>
      <w:sz w:val="24"/>
      <w:szCs w:val="24"/>
      <w:lang w:val="en-IE" w:eastAsia="en-IE"/>
    </w:rPr>
  </w:style>
  <w:style w:type="paragraph" w:styleId="Sinespaciado">
    <w:name w:val="No Spacing"/>
    <w:uiPriority w:val="1"/>
    <w:qFormat/>
    <w:rsid w:val="00AD53E6"/>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unhideWhenUsed/>
    <w:rsid w:val="00E64B27"/>
    <w:pPr>
      <w:spacing w:after="120"/>
    </w:pPr>
  </w:style>
  <w:style w:type="character" w:customStyle="1" w:styleId="TextoindependienteCar">
    <w:name w:val="Texto independiente Car"/>
    <w:basedOn w:val="Fuentedeprrafopredeter"/>
    <w:link w:val="Textoindependiente"/>
    <w:uiPriority w:val="99"/>
    <w:rsid w:val="00E64B27"/>
    <w:rPr>
      <w:rFonts w:ascii="Calibri" w:hAnsi="Calibri" w:cs="Calibri"/>
      <w:lang w:eastAsia="es-ES"/>
    </w:rPr>
  </w:style>
  <w:style w:type="paragraph" w:customStyle="1" w:styleId="Normal1">
    <w:name w:val="Normal1"/>
    <w:rsid w:val="007E4E64"/>
    <w:pPr>
      <w:spacing w:after="200" w:line="276" w:lineRule="auto"/>
    </w:pPr>
    <w:rPr>
      <w:rFonts w:ascii="Calibri" w:eastAsia="Calibri" w:hAnsi="Calibri" w:cs="Calibri"/>
      <w:color w:val="000000"/>
      <w:lang w:eastAsia="es-ES"/>
    </w:rPr>
  </w:style>
  <w:style w:type="paragraph" w:customStyle="1" w:styleId="m-4476190253380344502msobodytext">
    <w:name w:val="m_-4476190253380344502msobodytext"/>
    <w:basedOn w:val="Normal"/>
    <w:rsid w:val="00F539D0"/>
    <w:pPr>
      <w:spacing w:before="100" w:beforeAutospacing="1" w:after="100" w:afterAutospacing="1"/>
    </w:pPr>
  </w:style>
  <w:style w:type="character" w:customStyle="1" w:styleId="UnresolvedMention">
    <w:name w:val="Unresolved Mention"/>
    <w:basedOn w:val="Fuentedeprrafopredeter"/>
    <w:uiPriority w:val="99"/>
    <w:semiHidden/>
    <w:unhideWhenUsed/>
    <w:rsid w:val="00F3122A"/>
    <w:rPr>
      <w:color w:val="808080"/>
      <w:shd w:val="clear" w:color="auto" w:fill="E6E6E6"/>
    </w:rPr>
  </w:style>
  <w:style w:type="character" w:styleId="Nmerodepgina">
    <w:name w:val="page number"/>
    <w:basedOn w:val="Fuentedeprrafopredeter"/>
    <w:uiPriority w:val="99"/>
    <w:semiHidden/>
    <w:unhideWhenUsed/>
    <w:rsid w:val="006E32F5"/>
  </w:style>
</w:styles>
</file>

<file path=word/webSettings.xml><?xml version="1.0" encoding="utf-8"?>
<w:webSettings xmlns:r="http://schemas.openxmlformats.org/officeDocument/2006/relationships" xmlns:w="http://schemas.openxmlformats.org/wordprocessingml/2006/main">
  <w:divs>
    <w:div w:id="121191873">
      <w:bodyDiv w:val="1"/>
      <w:marLeft w:val="0"/>
      <w:marRight w:val="0"/>
      <w:marTop w:val="0"/>
      <w:marBottom w:val="0"/>
      <w:divBdr>
        <w:top w:val="none" w:sz="0" w:space="0" w:color="auto"/>
        <w:left w:val="none" w:sz="0" w:space="0" w:color="auto"/>
        <w:bottom w:val="none" w:sz="0" w:space="0" w:color="auto"/>
        <w:right w:val="none" w:sz="0" w:space="0" w:color="auto"/>
      </w:divBdr>
    </w:div>
    <w:div w:id="282613128">
      <w:bodyDiv w:val="1"/>
      <w:marLeft w:val="0"/>
      <w:marRight w:val="0"/>
      <w:marTop w:val="0"/>
      <w:marBottom w:val="0"/>
      <w:divBdr>
        <w:top w:val="none" w:sz="0" w:space="0" w:color="auto"/>
        <w:left w:val="none" w:sz="0" w:space="0" w:color="auto"/>
        <w:bottom w:val="none" w:sz="0" w:space="0" w:color="auto"/>
        <w:right w:val="none" w:sz="0" w:space="0" w:color="auto"/>
      </w:divBdr>
    </w:div>
    <w:div w:id="623579963">
      <w:bodyDiv w:val="1"/>
      <w:marLeft w:val="0"/>
      <w:marRight w:val="0"/>
      <w:marTop w:val="0"/>
      <w:marBottom w:val="0"/>
      <w:divBdr>
        <w:top w:val="none" w:sz="0" w:space="0" w:color="auto"/>
        <w:left w:val="none" w:sz="0" w:space="0" w:color="auto"/>
        <w:bottom w:val="none" w:sz="0" w:space="0" w:color="auto"/>
        <w:right w:val="none" w:sz="0" w:space="0" w:color="auto"/>
      </w:divBdr>
    </w:div>
    <w:div w:id="650253458">
      <w:bodyDiv w:val="1"/>
      <w:marLeft w:val="0"/>
      <w:marRight w:val="0"/>
      <w:marTop w:val="0"/>
      <w:marBottom w:val="0"/>
      <w:divBdr>
        <w:top w:val="none" w:sz="0" w:space="0" w:color="auto"/>
        <w:left w:val="none" w:sz="0" w:space="0" w:color="auto"/>
        <w:bottom w:val="none" w:sz="0" w:space="0" w:color="auto"/>
        <w:right w:val="none" w:sz="0" w:space="0" w:color="auto"/>
      </w:divBdr>
    </w:div>
    <w:div w:id="703558911">
      <w:bodyDiv w:val="1"/>
      <w:marLeft w:val="0"/>
      <w:marRight w:val="0"/>
      <w:marTop w:val="0"/>
      <w:marBottom w:val="0"/>
      <w:divBdr>
        <w:top w:val="none" w:sz="0" w:space="0" w:color="auto"/>
        <w:left w:val="none" w:sz="0" w:space="0" w:color="auto"/>
        <w:bottom w:val="none" w:sz="0" w:space="0" w:color="auto"/>
        <w:right w:val="none" w:sz="0" w:space="0" w:color="auto"/>
      </w:divBdr>
    </w:div>
    <w:div w:id="808597933">
      <w:bodyDiv w:val="1"/>
      <w:marLeft w:val="0"/>
      <w:marRight w:val="0"/>
      <w:marTop w:val="0"/>
      <w:marBottom w:val="0"/>
      <w:divBdr>
        <w:top w:val="none" w:sz="0" w:space="0" w:color="auto"/>
        <w:left w:val="none" w:sz="0" w:space="0" w:color="auto"/>
        <w:bottom w:val="none" w:sz="0" w:space="0" w:color="auto"/>
        <w:right w:val="none" w:sz="0" w:space="0" w:color="auto"/>
      </w:divBdr>
    </w:div>
    <w:div w:id="1287276345">
      <w:bodyDiv w:val="1"/>
      <w:marLeft w:val="0"/>
      <w:marRight w:val="0"/>
      <w:marTop w:val="0"/>
      <w:marBottom w:val="0"/>
      <w:divBdr>
        <w:top w:val="none" w:sz="0" w:space="0" w:color="auto"/>
        <w:left w:val="none" w:sz="0" w:space="0" w:color="auto"/>
        <w:bottom w:val="none" w:sz="0" w:space="0" w:color="auto"/>
        <w:right w:val="none" w:sz="0" w:space="0" w:color="auto"/>
      </w:divBdr>
    </w:div>
    <w:div w:id="1428306735">
      <w:bodyDiv w:val="1"/>
      <w:marLeft w:val="0"/>
      <w:marRight w:val="0"/>
      <w:marTop w:val="0"/>
      <w:marBottom w:val="0"/>
      <w:divBdr>
        <w:top w:val="none" w:sz="0" w:space="0" w:color="auto"/>
        <w:left w:val="none" w:sz="0" w:space="0" w:color="auto"/>
        <w:bottom w:val="none" w:sz="0" w:space="0" w:color="auto"/>
        <w:right w:val="none" w:sz="0" w:space="0" w:color="auto"/>
      </w:divBdr>
    </w:div>
    <w:div w:id="1471362843">
      <w:bodyDiv w:val="1"/>
      <w:marLeft w:val="0"/>
      <w:marRight w:val="0"/>
      <w:marTop w:val="0"/>
      <w:marBottom w:val="0"/>
      <w:divBdr>
        <w:top w:val="none" w:sz="0" w:space="0" w:color="auto"/>
        <w:left w:val="none" w:sz="0" w:space="0" w:color="auto"/>
        <w:bottom w:val="none" w:sz="0" w:space="0" w:color="auto"/>
        <w:right w:val="none" w:sz="0" w:space="0" w:color="auto"/>
      </w:divBdr>
      <w:divsChild>
        <w:div w:id="1018770905">
          <w:marLeft w:val="0"/>
          <w:marRight w:val="0"/>
          <w:marTop w:val="0"/>
          <w:marBottom w:val="0"/>
          <w:divBdr>
            <w:top w:val="none" w:sz="0" w:space="0" w:color="auto"/>
            <w:left w:val="none" w:sz="0" w:space="0" w:color="auto"/>
            <w:bottom w:val="none" w:sz="0" w:space="0" w:color="auto"/>
            <w:right w:val="none" w:sz="0" w:space="0" w:color="auto"/>
          </w:divBdr>
        </w:div>
      </w:divsChild>
    </w:div>
    <w:div w:id="1591115108">
      <w:bodyDiv w:val="1"/>
      <w:marLeft w:val="0"/>
      <w:marRight w:val="0"/>
      <w:marTop w:val="0"/>
      <w:marBottom w:val="0"/>
      <w:divBdr>
        <w:top w:val="none" w:sz="0" w:space="0" w:color="auto"/>
        <w:left w:val="none" w:sz="0" w:space="0" w:color="auto"/>
        <w:bottom w:val="none" w:sz="0" w:space="0" w:color="auto"/>
        <w:right w:val="none" w:sz="0" w:space="0" w:color="auto"/>
      </w:divBdr>
    </w:div>
    <w:div w:id="1890610153">
      <w:bodyDiv w:val="1"/>
      <w:marLeft w:val="0"/>
      <w:marRight w:val="0"/>
      <w:marTop w:val="0"/>
      <w:marBottom w:val="0"/>
      <w:divBdr>
        <w:top w:val="none" w:sz="0" w:space="0" w:color="auto"/>
        <w:left w:val="none" w:sz="0" w:space="0" w:color="auto"/>
        <w:bottom w:val="none" w:sz="0" w:space="0" w:color="auto"/>
        <w:right w:val="none" w:sz="0" w:space="0" w:color="auto"/>
      </w:divBdr>
    </w:div>
    <w:div w:id="1892307968">
      <w:bodyDiv w:val="1"/>
      <w:marLeft w:val="0"/>
      <w:marRight w:val="0"/>
      <w:marTop w:val="0"/>
      <w:marBottom w:val="0"/>
      <w:divBdr>
        <w:top w:val="none" w:sz="0" w:space="0" w:color="auto"/>
        <w:left w:val="none" w:sz="0" w:space="0" w:color="auto"/>
        <w:bottom w:val="none" w:sz="0" w:space="0" w:color="auto"/>
        <w:right w:val="none" w:sz="0" w:space="0" w:color="auto"/>
      </w:divBdr>
      <w:divsChild>
        <w:div w:id="1401489608">
          <w:marLeft w:val="0"/>
          <w:marRight w:val="0"/>
          <w:marTop w:val="0"/>
          <w:marBottom w:val="0"/>
          <w:divBdr>
            <w:top w:val="none" w:sz="0" w:space="0" w:color="auto"/>
            <w:left w:val="none" w:sz="0" w:space="0" w:color="auto"/>
            <w:bottom w:val="none" w:sz="0" w:space="0" w:color="auto"/>
            <w:right w:val="none" w:sz="0" w:space="0" w:color="auto"/>
          </w:divBdr>
        </w:div>
      </w:divsChild>
    </w:div>
    <w:div w:id="2059625983">
      <w:bodyDiv w:val="1"/>
      <w:marLeft w:val="0"/>
      <w:marRight w:val="0"/>
      <w:marTop w:val="0"/>
      <w:marBottom w:val="0"/>
      <w:divBdr>
        <w:top w:val="none" w:sz="0" w:space="0" w:color="auto"/>
        <w:left w:val="none" w:sz="0" w:space="0" w:color="auto"/>
        <w:bottom w:val="none" w:sz="0" w:space="0" w:color="auto"/>
        <w:right w:val="none" w:sz="0" w:space="0" w:color="auto"/>
      </w:divBdr>
    </w:div>
    <w:div w:id="20795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ur.com/" TargetMode="External"/><Relationship Id="rId13" Type="http://schemas.openxmlformats.org/officeDocument/2006/relationships/hyperlink" Target="mailto:ebarrera@tinkl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mendez@seu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SEU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www.facebook.com/seur.es" TargetMode="External"/><Relationship Id="rId14" Type="http://schemas.openxmlformats.org/officeDocument/2006/relationships/hyperlink" Target="mailto:atirado@tink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BF53-8B29-47FF-98E3-3CD66AC9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lgb00646</cp:lastModifiedBy>
  <cp:revision>88</cp:revision>
  <cp:lastPrinted>2018-02-15T09:02:00Z</cp:lastPrinted>
  <dcterms:created xsi:type="dcterms:W3CDTF">2018-04-18T13:28:00Z</dcterms:created>
  <dcterms:modified xsi:type="dcterms:W3CDTF">2018-05-18T13:13:00Z</dcterms:modified>
</cp:coreProperties>
</file>