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69" w:rsidRDefault="00946476" w:rsidP="00946476">
      <w:pPr>
        <w:jc w:val="center"/>
        <w:rPr>
          <w:rFonts w:ascii="Arial" w:hAnsi="Arial" w:cs="Arial"/>
          <w:b/>
          <w:bCs/>
          <w:sz w:val="32"/>
          <w:szCs w:val="32"/>
        </w:rPr>
      </w:pPr>
      <w:r>
        <w:rPr>
          <w:rFonts w:ascii="Arial" w:hAnsi="Arial" w:cs="Arial"/>
          <w:b/>
          <w:bCs/>
          <w:sz w:val="32"/>
          <w:szCs w:val="32"/>
        </w:rPr>
        <w:t xml:space="preserve">MEDIAMARKT </w:t>
      </w:r>
      <w:r w:rsidR="00E85969">
        <w:rPr>
          <w:rFonts w:ascii="Arial" w:hAnsi="Arial" w:cs="Arial"/>
          <w:b/>
          <w:bCs/>
          <w:sz w:val="32"/>
          <w:szCs w:val="32"/>
        </w:rPr>
        <w:t>SE</w:t>
      </w:r>
      <w:r w:rsidR="001D5096">
        <w:rPr>
          <w:rFonts w:ascii="Arial" w:hAnsi="Arial" w:cs="Arial"/>
          <w:b/>
          <w:bCs/>
          <w:sz w:val="32"/>
          <w:szCs w:val="32"/>
        </w:rPr>
        <w:t xml:space="preserve"> ALÍA</w:t>
      </w:r>
      <w:r w:rsidR="00E85969">
        <w:rPr>
          <w:rFonts w:ascii="Arial" w:hAnsi="Arial" w:cs="Arial"/>
          <w:b/>
          <w:bCs/>
          <w:sz w:val="32"/>
          <w:szCs w:val="32"/>
        </w:rPr>
        <w:t xml:space="preserve"> CON SEUR Y ESTRENA 1.</w:t>
      </w:r>
      <w:r w:rsidR="009614A7">
        <w:rPr>
          <w:rFonts w:ascii="Arial" w:hAnsi="Arial" w:cs="Arial"/>
          <w:b/>
          <w:bCs/>
          <w:sz w:val="32"/>
          <w:szCs w:val="32"/>
        </w:rPr>
        <w:t>9</w:t>
      </w:r>
      <w:r w:rsidR="00D03A1E">
        <w:rPr>
          <w:rFonts w:ascii="Arial" w:hAnsi="Arial" w:cs="Arial"/>
          <w:b/>
          <w:bCs/>
          <w:sz w:val="32"/>
          <w:szCs w:val="32"/>
        </w:rPr>
        <w:t xml:space="preserve">00 </w:t>
      </w:r>
      <w:r w:rsidR="00E85969">
        <w:rPr>
          <w:rFonts w:ascii="Arial" w:hAnsi="Arial" w:cs="Arial"/>
          <w:b/>
          <w:bCs/>
          <w:sz w:val="32"/>
          <w:szCs w:val="32"/>
        </w:rPr>
        <w:t>PICK UP POINTS PARA PEDIDOS ONLINE</w:t>
      </w:r>
    </w:p>
    <w:p w:rsidR="00E85969" w:rsidRDefault="00E85969" w:rsidP="0092780A">
      <w:pPr>
        <w:pStyle w:val="Prrafodelista"/>
        <w:tabs>
          <w:tab w:val="left" w:pos="8460"/>
        </w:tabs>
        <w:ind w:left="360" w:right="-52"/>
        <w:rPr>
          <w:rFonts w:asciiTheme="majorHAnsi" w:hAnsiTheme="majorHAnsi"/>
          <w:b/>
          <w:bCs/>
          <w:sz w:val="36"/>
          <w:szCs w:val="28"/>
        </w:rPr>
      </w:pPr>
    </w:p>
    <w:p w:rsidR="00E85969" w:rsidRDefault="00E85969" w:rsidP="0092780A">
      <w:pPr>
        <w:pStyle w:val="Prrafodelista"/>
        <w:tabs>
          <w:tab w:val="left" w:pos="8460"/>
        </w:tabs>
        <w:ind w:left="360" w:right="-52"/>
        <w:rPr>
          <w:rFonts w:ascii="Arial" w:hAnsi="Arial" w:cs="Arial"/>
          <w:b/>
          <w:bCs/>
          <w:sz w:val="20"/>
          <w:lang w:val="es-ES"/>
        </w:rPr>
      </w:pPr>
    </w:p>
    <w:p w:rsidR="00E85969" w:rsidRDefault="00E85969" w:rsidP="0092780A">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 xml:space="preserve">Los pedidos se entregarán al día </w:t>
      </w:r>
      <w:r w:rsidR="00FF7FB3">
        <w:rPr>
          <w:rFonts w:ascii="Arial" w:hAnsi="Arial" w:cs="Arial"/>
          <w:b/>
          <w:bCs/>
          <w:sz w:val="20"/>
          <w:lang w:val="es-ES"/>
        </w:rPr>
        <w:t>siguiente en</w:t>
      </w:r>
      <w:r>
        <w:rPr>
          <w:rFonts w:ascii="Arial" w:hAnsi="Arial" w:cs="Arial"/>
          <w:b/>
          <w:bCs/>
          <w:sz w:val="20"/>
          <w:lang w:val="es-ES"/>
        </w:rPr>
        <w:t xml:space="preserve"> el pick up </w:t>
      </w:r>
      <w:proofErr w:type="spellStart"/>
      <w:r>
        <w:rPr>
          <w:rFonts w:ascii="Arial" w:hAnsi="Arial" w:cs="Arial"/>
          <w:b/>
          <w:bCs/>
          <w:sz w:val="20"/>
          <w:lang w:val="es-ES"/>
        </w:rPr>
        <w:t>point</w:t>
      </w:r>
      <w:proofErr w:type="spellEnd"/>
      <w:r>
        <w:rPr>
          <w:rFonts w:ascii="Arial" w:hAnsi="Arial" w:cs="Arial"/>
          <w:b/>
          <w:bCs/>
          <w:sz w:val="20"/>
          <w:lang w:val="es-ES"/>
        </w:rPr>
        <w:t xml:space="preserve"> seleccionado por el usuario.</w:t>
      </w:r>
    </w:p>
    <w:p w:rsidR="00AB0817" w:rsidRPr="00E85969" w:rsidRDefault="00AB0817" w:rsidP="00E85969">
      <w:pPr>
        <w:tabs>
          <w:tab w:val="left" w:pos="8460"/>
        </w:tabs>
        <w:ind w:right="-52"/>
        <w:rPr>
          <w:rFonts w:ascii="Arial" w:hAnsi="Arial" w:cs="Arial"/>
          <w:b/>
          <w:bCs/>
          <w:sz w:val="20"/>
          <w:lang w:val="es-ES"/>
        </w:rPr>
      </w:pPr>
    </w:p>
    <w:p w:rsidR="00086D0D" w:rsidRDefault="00AB0817" w:rsidP="00AB0817">
      <w:pPr>
        <w:pStyle w:val="Prrafodelista"/>
        <w:numPr>
          <w:ilvl w:val="0"/>
          <w:numId w:val="3"/>
        </w:numPr>
        <w:tabs>
          <w:tab w:val="left" w:pos="8460"/>
        </w:tabs>
        <w:ind w:left="360" w:right="-52"/>
        <w:rPr>
          <w:rFonts w:ascii="Arial" w:hAnsi="Arial" w:cs="Arial"/>
          <w:b/>
          <w:bCs/>
          <w:sz w:val="20"/>
          <w:lang w:val="es-ES"/>
        </w:rPr>
      </w:pPr>
      <w:proofErr w:type="spellStart"/>
      <w:r w:rsidRPr="00AB0817">
        <w:rPr>
          <w:rFonts w:ascii="Arial" w:hAnsi="Arial" w:cs="Arial"/>
          <w:b/>
          <w:bCs/>
          <w:sz w:val="20"/>
          <w:lang w:val="es-ES"/>
        </w:rPr>
        <w:t>MediaMarkt</w:t>
      </w:r>
      <w:proofErr w:type="spellEnd"/>
      <w:r w:rsidRPr="00AB0817">
        <w:rPr>
          <w:rFonts w:ascii="Arial" w:hAnsi="Arial" w:cs="Arial"/>
          <w:b/>
          <w:bCs/>
          <w:sz w:val="20"/>
          <w:lang w:val="es-ES"/>
        </w:rPr>
        <w:t xml:space="preserve"> </w:t>
      </w:r>
      <w:r w:rsidR="00E85969">
        <w:rPr>
          <w:rFonts w:ascii="Arial" w:hAnsi="Arial" w:cs="Arial"/>
          <w:b/>
          <w:bCs/>
          <w:sz w:val="20"/>
          <w:lang w:val="es-ES"/>
        </w:rPr>
        <w:t xml:space="preserve">está inmerso en un proceso de transformación </w:t>
      </w:r>
      <w:r w:rsidR="00086D0D">
        <w:rPr>
          <w:rFonts w:ascii="Arial" w:hAnsi="Arial" w:cs="Arial"/>
          <w:b/>
          <w:bCs/>
          <w:sz w:val="20"/>
          <w:lang w:val="es-ES"/>
        </w:rPr>
        <w:t xml:space="preserve">para desarrollar </w:t>
      </w:r>
      <w:r w:rsidR="00E85969">
        <w:rPr>
          <w:rFonts w:ascii="Arial" w:hAnsi="Arial" w:cs="Arial"/>
          <w:b/>
          <w:bCs/>
          <w:sz w:val="20"/>
          <w:lang w:val="es-ES"/>
        </w:rPr>
        <w:t>d</w:t>
      </w:r>
      <w:r w:rsidR="00086D0D">
        <w:rPr>
          <w:rFonts w:ascii="Arial" w:hAnsi="Arial" w:cs="Arial"/>
          <w:b/>
          <w:bCs/>
          <w:sz w:val="20"/>
          <w:lang w:val="es-ES"/>
        </w:rPr>
        <w:t xml:space="preserve">iferentes líneas de negocio vinculadas a los servicios. </w:t>
      </w:r>
    </w:p>
    <w:p w:rsidR="00CE14E8" w:rsidRPr="00CE14E8" w:rsidRDefault="00CE14E8" w:rsidP="00CE14E8">
      <w:pPr>
        <w:pStyle w:val="Prrafodelista"/>
        <w:rPr>
          <w:rFonts w:ascii="Arial" w:hAnsi="Arial" w:cs="Arial"/>
          <w:b/>
          <w:bCs/>
          <w:sz w:val="20"/>
          <w:lang w:val="es-ES"/>
        </w:rPr>
      </w:pPr>
    </w:p>
    <w:p w:rsidR="00CE14E8" w:rsidRDefault="00CE14E8" w:rsidP="00AB0817">
      <w:pPr>
        <w:pStyle w:val="Prrafodelista"/>
        <w:numPr>
          <w:ilvl w:val="0"/>
          <w:numId w:val="3"/>
        </w:numPr>
        <w:tabs>
          <w:tab w:val="left" w:pos="8460"/>
        </w:tabs>
        <w:ind w:left="360" w:right="-52"/>
        <w:rPr>
          <w:rFonts w:ascii="Arial" w:hAnsi="Arial" w:cs="Arial"/>
          <w:b/>
          <w:bCs/>
          <w:sz w:val="20"/>
          <w:lang w:val="es-ES"/>
        </w:rPr>
      </w:pPr>
      <w:r>
        <w:rPr>
          <w:rFonts w:ascii="Arial" w:hAnsi="Arial" w:cs="Arial"/>
          <w:b/>
          <w:bCs/>
          <w:sz w:val="20"/>
          <w:lang w:val="es-ES"/>
        </w:rPr>
        <w:t>El</w:t>
      </w:r>
      <w:r w:rsidR="001D5096">
        <w:rPr>
          <w:rFonts w:ascii="Arial" w:hAnsi="Arial" w:cs="Arial"/>
          <w:b/>
          <w:bCs/>
          <w:sz w:val="20"/>
          <w:lang w:val="es-ES"/>
        </w:rPr>
        <w:t xml:space="preserve"> nuevo servicio está disponible desde el</w:t>
      </w:r>
      <w:r>
        <w:rPr>
          <w:rFonts w:ascii="Arial" w:hAnsi="Arial" w:cs="Arial"/>
          <w:b/>
          <w:bCs/>
          <w:sz w:val="20"/>
          <w:lang w:val="es-ES"/>
        </w:rPr>
        <w:t xml:space="preserve">  mes de abril.</w:t>
      </w:r>
    </w:p>
    <w:p w:rsidR="00086D0D" w:rsidRPr="00086D0D" w:rsidRDefault="00086D0D" w:rsidP="00086D0D">
      <w:pPr>
        <w:pStyle w:val="Prrafodelista"/>
        <w:rPr>
          <w:rFonts w:ascii="Arial" w:hAnsi="Arial" w:cs="Arial"/>
          <w:b/>
          <w:bCs/>
          <w:sz w:val="20"/>
          <w:lang w:val="es-ES"/>
        </w:rPr>
      </w:pPr>
    </w:p>
    <w:p w:rsidR="006270A4" w:rsidRPr="00086D0D" w:rsidRDefault="006270A4" w:rsidP="00086D0D">
      <w:pPr>
        <w:rPr>
          <w:rFonts w:asciiTheme="majorHAnsi" w:hAnsiTheme="majorHAnsi" w:cs="Arial"/>
          <w:b/>
          <w:bCs/>
          <w:sz w:val="22"/>
          <w:lang w:val="es-ES"/>
        </w:rPr>
      </w:pPr>
    </w:p>
    <w:p w:rsidR="0007234F" w:rsidRPr="00C926A7" w:rsidRDefault="00C926A7" w:rsidP="0007234F">
      <w:pPr>
        <w:tabs>
          <w:tab w:val="left" w:pos="8460"/>
        </w:tabs>
        <w:spacing w:line="360" w:lineRule="auto"/>
        <w:ind w:left="-360" w:right="-52"/>
        <w:jc w:val="both"/>
        <w:rPr>
          <w:rFonts w:ascii="Arial" w:hAnsi="Arial" w:cs="Arial"/>
          <w:color w:val="000000" w:themeColor="text1"/>
          <w:sz w:val="20"/>
          <w:szCs w:val="20"/>
          <w:lang w:val="es-ES"/>
        </w:rPr>
      </w:pPr>
      <w:r>
        <w:rPr>
          <w:rFonts w:ascii="Arial" w:hAnsi="Arial" w:cs="Arial"/>
          <w:b/>
          <w:bCs/>
          <w:sz w:val="20"/>
          <w:szCs w:val="20"/>
          <w:lang w:val="es-ES"/>
        </w:rPr>
        <w:t>Barcelona, 2</w:t>
      </w:r>
      <w:r w:rsidR="00D965CC">
        <w:rPr>
          <w:rFonts w:ascii="Arial" w:hAnsi="Arial" w:cs="Arial"/>
          <w:b/>
          <w:bCs/>
          <w:sz w:val="20"/>
          <w:szCs w:val="20"/>
          <w:lang w:val="es-ES"/>
        </w:rPr>
        <w:t>4</w:t>
      </w:r>
      <w:r w:rsidR="00FA17FB" w:rsidRPr="00F5332C">
        <w:rPr>
          <w:rFonts w:ascii="Arial" w:hAnsi="Arial" w:cs="Arial"/>
          <w:b/>
          <w:bCs/>
          <w:sz w:val="20"/>
          <w:szCs w:val="20"/>
          <w:lang w:val="es-ES"/>
        </w:rPr>
        <w:t xml:space="preserve"> de </w:t>
      </w:r>
      <w:r w:rsidR="0092780A">
        <w:rPr>
          <w:rFonts w:ascii="Arial" w:hAnsi="Arial" w:cs="Arial"/>
          <w:b/>
          <w:bCs/>
          <w:sz w:val="20"/>
          <w:szCs w:val="20"/>
          <w:lang w:val="es-ES"/>
        </w:rPr>
        <w:t>abril</w:t>
      </w:r>
      <w:r w:rsidR="00FA17FB" w:rsidRPr="00F5332C">
        <w:rPr>
          <w:rFonts w:ascii="Arial" w:hAnsi="Arial" w:cs="Arial"/>
          <w:b/>
          <w:bCs/>
          <w:sz w:val="20"/>
          <w:szCs w:val="20"/>
          <w:lang w:val="es-ES"/>
        </w:rPr>
        <w:t xml:space="preserve"> </w:t>
      </w:r>
      <w:r w:rsidR="00D41CB0" w:rsidRPr="00F5332C">
        <w:rPr>
          <w:rFonts w:ascii="Arial" w:hAnsi="Arial" w:cs="Arial"/>
          <w:b/>
          <w:bCs/>
          <w:sz w:val="20"/>
          <w:szCs w:val="20"/>
          <w:lang w:val="es-ES"/>
        </w:rPr>
        <w:t>de 201</w:t>
      </w:r>
      <w:r w:rsidR="00D965CC">
        <w:rPr>
          <w:rFonts w:ascii="Arial" w:hAnsi="Arial" w:cs="Arial"/>
          <w:b/>
          <w:bCs/>
          <w:sz w:val="20"/>
          <w:szCs w:val="20"/>
          <w:lang w:val="es-ES"/>
        </w:rPr>
        <w:t>8</w:t>
      </w:r>
      <w:r w:rsidR="00D41CB0" w:rsidRPr="00F5332C">
        <w:rPr>
          <w:rFonts w:ascii="Arial" w:hAnsi="Arial" w:cs="Arial"/>
          <w:sz w:val="20"/>
          <w:szCs w:val="20"/>
          <w:lang w:val="es-ES"/>
        </w:rPr>
        <w:t>-.</w:t>
      </w:r>
      <w:r w:rsidR="00CC2004" w:rsidRPr="00F5332C">
        <w:rPr>
          <w:rFonts w:ascii="Arial" w:hAnsi="Arial" w:cs="Arial"/>
          <w:sz w:val="20"/>
          <w:szCs w:val="20"/>
          <w:lang w:val="es-ES"/>
        </w:rPr>
        <w:t xml:space="preserve"> </w:t>
      </w:r>
      <w:proofErr w:type="spellStart"/>
      <w:r w:rsidR="00E85969">
        <w:rPr>
          <w:rFonts w:ascii="Arial" w:hAnsi="Arial" w:cs="Arial"/>
          <w:sz w:val="20"/>
          <w:szCs w:val="20"/>
          <w:lang w:val="es-ES"/>
        </w:rPr>
        <w:t>Me</w:t>
      </w:r>
      <w:r w:rsidR="0007234F">
        <w:rPr>
          <w:rFonts w:ascii="Arial" w:hAnsi="Arial" w:cs="Arial"/>
          <w:sz w:val="20"/>
          <w:szCs w:val="20"/>
          <w:lang w:val="es-ES"/>
        </w:rPr>
        <w:t>diaMarkt</w:t>
      </w:r>
      <w:proofErr w:type="spellEnd"/>
      <w:r w:rsidR="0007234F">
        <w:rPr>
          <w:rFonts w:ascii="Arial" w:hAnsi="Arial" w:cs="Arial"/>
          <w:sz w:val="20"/>
          <w:szCs w:val="20"/>
          <w:lang w:val="es-ES"/>
        </w:rPr>
        <w:t xml:space="preserve"> se instala todavía más cerca del cliente. La </w:t>
      </w:r>
      <w:r w:rsidR="0007234F" w:rsidRPr="00C926A7">
        <w:rPr>
          <w:rFonts w:ascii="Arial" w:hAnsi="Arial" w:cs="Arial"/>
          <w:color w:val="000000" w:themeColor="text1"/>
          <w:sz w:val="20"/>
          <w:szCs w:val="20"/>
          <w:lang w:val="es-ES"/>
        </w:rPr>
        <w:t xml:space="preserve">compañía, líder en distribución de electrónica de consumo en Europa, </w:t>
      </w:r>
      <w:r w:rsidR="0007234F" w:rsidRPr="00966BFC">
        <w:rPr>
          <w:rFonts w:ascii="Arial" w:hAnsi="Arial" w:cs="Arial"/>
          <w:color w:val="000000" w:themeColor="text1"/>
          <w:sz w:val="20"/>
          <w:szCs w:val="20"/>
          <w:lang w:val="es-ES"/>
        </w:rPr>
        <w:t xml:space="preserve">estrena </w:t>
      </w:r>
      <w:r w:rsidR="002650C5" w:rsidRPr="00966BFC">
        <w:rPr>
          <w:rFonts w:ascii="Arial" w:hAnsi="Arial" w:cs="Arial"/>
          <w:color w:val="000000" w:themeColor="text1"/>
          <w:sz w:val="20"/>
          <w:szCs w:val="20"/>
          <w:lang w:val="es-ES"/>
        </w:rPr>
        <w:t>1.900</w:t>
      </w:r>
      <w:r w:rsidR="005017B8" w:rsidRPr="00966BFC">
        <w:rPr>
          <w:rFonts w:ascii="Arial" w:hAnsi="Arial" w:cs="Arial"/>
          <w:color w:val="000000" w:themeColor="text1"/>
          <w:sz w:val="20"/>
          <w:szCs w:val="20"/>
          <w:lang w:val="es-ES"/>
        </w:rPr>
        <w:t xml:space="preserve"> pick up </w:t>
      </w:r>
      <w:proofErr w:type="spellStart"/>
      <w:r w:rsidR="005017B8" w:rsidRPr="00966BFC">
        <w:rPr>
          <w:rFonts w:ascii="Arial" w:hAnsi="Arial" w:cs="Arial"/>
          <w:color w:val="000000" w:themeColor="text1"/>
          <w:sz w:val="20"/>
          <w:szCs w:val="20"/>
          <w:lang w:val="es-ES"/>
        </w:rPr>
        <w:t>points</w:t>
      </w:r>
      <w:proofErr w:type="spellEnd"/>
      <w:r w:rsidR="00D03A1E">
        <w:rPr>
          <w:rFonts w:ascii="Arial" w:hAnsi="Arial" w:cs="Arial"/>
          <w:color w:val="000000" w:themeColor="text1"/>
          <w:sz w:val="20"/>
          <w:szCs w:val="20"/>
          <w:lang w:val="es-ES"/>
        </w:rPr>
        <w:t xml:space="preserve">, </w:t>
      </w:r>
      <w:r w:rsidR="0007234F" w:rsidRPr="00C926A7">
        <w:rPr>
          <w:rFonts w:ascii="Arial" w:hAnsi="Arial" w:cs="Arial"/>
          <w:color w:val="000000" w:themeColor="text1"/>
          <w:sz w:val="20"/>
          <w:szCs w:val="20"/>
          <w:lang w:val="es-ES"/>
        </w:rPr>
        <w:t xml:space="preserve">distribuidos por todo el territorio nacional para pedidos online. La enseña alemana, que trabajará de la mano de </w:t>
      </w:r>
      <w:r w:rsidR="00D965CC">
        <w:rPr>
          <w:rFonts w:ascii="Arial" w:hAnsi="Arial" w:cs="Arial"/>
          <w:color w:val="000000" w:themeColor="text1"/>
          <w:sz w:val="20"/>
          <w:szCs w:val="20"/>
          <w:lang w:val="es-ES"/>
        </w:rPr>
        <w:t>SEUR</w:t>
      </w:r>
      <w:r w:rsidR="0007234F" w:rsidRPr="00C926A7">
        <w:rPr>
          <w:rFonts w:ascii="Arial" w:hAnsi="Arial" w:cs="Arial"/>
          <w:color w:val="000000" w:themeColor="text1"/>
          <w:sz w:val="20"/>
          <w:szCs w:val="20"/>
          <w:lang w:val="es-ES"/>
        </w:rPr>
        <w:t xml:space="preserve"> para las entregas</w:t>
      </w:r>
      <w:r w:rsidR="004D56E6" w:rsidRPr="00C926A7">
        <w:rPr>
          <w:rFonts w:ascii="Arial" w:hAnsi="Arial" w:cs="Arial"/>
          <w:color w:val="000000" w:themeColor="text1"/>
          <w:sz w:val="20"/>
          <w:szCs w:val="20"/>
          <w:lang w:val="es-ES"/>
        </w:rPr>
        <w:t xml:space="preserve"> en </w:t>
      </w:r>
      <w:r w:rsidR="00275236">
        <w:rPr>
          <w:rFonts w:ascii="Arial" w:hAnsi="Arial" w:cs="Arial"/>
          <w:color w:val="000000" w:themeColor="text1"/>
          <w:sz w:val="20"/>
          <w:szCs w:val="20"/>
          <w:lang w:val="es-ES"/>
        </w:rPr>
        <w:t>puntos de recogida</w:t>
      </w:r>
      <w:r w:rsidR="0007234F" w:rsidRPr="00C926A7">
        <w:rPr>
          <w:rFonts w:ascii="Arial" w:hAnsi="Arial" w:cs="Arial"/>
          <w:color w:val="000000" w:themeColor="text1"/>
          <w:sz w:val="20"/>
          <w:szCs w:val="20"/>
          <w:lang w:val="es-ES"/>
        </w:rPr>
        <w:t>, está inmersa en un proceso de transformación</w:t>
      </w:r>
      <w:r w:rsidR="00E85A34" w:rsidRPr="00C926A7">
        <w:rPr>
          <w:rFonts w:ascii="Arial" w:hAnsi="Arial" w:cs="Arial"/>
          <w:color w:val="000000" w:themeColor="text1"/>
          <w:sz w:val="20"/>
          <w:szCs w:val="20"/>
          <w:lang w:val="es-ES"/>
        </w:rPr>
        <w:t xml:space="preserve">, desarrollando nuevas líneas de negocio vinculadas a nuevos servicios. </w:t>
      </w:r>
    </w:p>
    <w:p w:rsidR="0007234F" w:rsidRPr="00C926A7" w:rsidRDefault="0007234F" w:rsidP="0007234F">
      <w:pPr>
        <w:tabs>
          <w:tab w:val="left" w:pos="8460"/>
        </w:tabs>
        <w:spacing w:line="360" w:lineRule="auto"/>
        <w:ind w:left="-360" w:right="-52"/>
        <w:jc w:val="both"/>
        <w:rPr>
          <w:rFonts w:ascii="Arial" w:hAnsi="Arial" w:cs="Arial"/>
          <w:color w:val="000000" w:themeColor="text1"/>
          <w:sz w:val="20"/>
          <w:lang w:val="es-ES"/>
        </w:rPr>
      </w:pPr>
    </w:p>
    <w:p w:rsidR="00F76848" w:rsidRPr="00C926A7" w:rsidRDefault="00F76848" w:rsidP="0007234F">
      <w:pPr>
        <w:tabs>
          <w:tab w:val="left" w:pos="8460"/>
        </w:tabs>
        <w:spacing w:line="360" w:lineRule="auto"/>
        <w:ind w:left="-360" w:right="-52"/>
        <w:jc w:val="both"/>
        <w:rPr>
          <w:rFonts w:ascii="Arial" w:hAnsi="Arial" w:cs="Arial"/>
          <w:color w:val="000000" w:themeColor="text1"/>
          <w:sz w:val="20"/>
        </w:rPr>
      </w:pPr>
      <w:r w:rsidRPr="00C926A7">
        <w:rPr>
          <w:rFonts w:ascii="Arial" w:hAnsi="Arial" w:cs="Arial"/>
          <w:color w:val="000000" w:themeColor="text1"/>
          <w:sz w:val="20"/>
        </w:rPr>
        <w:t xml:space="preserve">Con la voluntad de ofrecer al consumidor una experiencia totalmente </w:t>
      </w:r>
      <w:proofErr w:type="spellStart"/>
      <w:r w:rsidRPr="00C926A7">
        <w:rPr>
          <w:rFonts w:ascii="Arial" w:hAnsi="Arial" w:cs="Arial"/>
          <w:color w:val="000000" w:themeColor="text1"/>
          <w:sz w:val="20"/>
        </w:rPr>
        <w:t>omnicanal</w:t>
      </w:r>
      <w:proofErr w:type="spellEnd"/>
      <w:r w:rsidRPr="00C926A7">
        <w:rPr>
          <w:rFonts w:ascii="Arial" w:hAnsi="Arial" w:cs="Arial"/>
          <w:color w:val="000000" w:themeColor="text1"/>
          <w:sz w:val="20"/>
        </w:rPr>
        <w:t xml:space="preserve">, personalizada y con soluciones integrales, el nuevo servicio permitirá que los clientes puedan recoger sus pedidos en comercios de proximidad de su barrio como librerías, floristerías, ópticas o zapaterías. “Queremos estar todavía más cerca de nuestros clientes y por ello, a partir de ahora, </w:t>
      </w:r>
      <w:r w:rsidR="00275236">
        <w:rPr>
          <w:rFonts w:ascii="Arial" w:hAnsi="Arial" w:cs="Arial"/>
          <w:color w:val="000000" w:themeColor="text1"/>
          <w:sz w:val="20"/>
        </w:rPr>
        <w:t xml:space="preserve">hemos añadido </w:t>
      </w:r>
      <w:r w:rsidR="00275236" w:rsidRPr="00C926A7">
        <w:rPr>
          <w:rFonts w:ascii="Arial" w:hAnsi="Arial" w:cs="Arial"/>
          <w:color w:val="000000" w:themeColor="text1"/>
          <w:sz w:val="20"/>
        </w:rPr>
        <w:t>1.</w:t>
      </w:r>
      <w:r w:rsidR="00184CD8">
        <w:rPr>
          <w:rFonts w:ascii="Arial" w:hAnsi="Arial" w:cs="Arial"/>
          <w:color w:val="000000" w:themeColor="text1"/>
          <w:sz w:val="20"/>
        </w:rPr>
        <w:t>9</w:t>
      </w:r>
      <w:r w:rsidR="00D03A1E" w:rsidRPr="00C926A7">
        <w:rPr>
          <w:rFonts w:ascii="Arial" w:hAnsi="Arial" w:cs="Arial"/>
          <w:color w:val="000000" w:themeColor="text1"/>
          <w:sz w:val="20"/>
        </w:rPr>
        <w:t xml:space="preserve">00 </w:t>
      </w:r>
      <w:r w:rsidR="00275236" w:rsidRPr="00C926A7">
        <w:rPr>
          <w:rFonts w:ascii="Arial" w:hAnsi="Arial" w:cs="Arial"/>
          <w:color w:val="000000" w:themeColor="text1"/>
          <w:sz w:val="20"/>
        </w:rPr>
        <w:t xml:space="preserve">puntos de recogida </w:t>
      </w:r>
      <w:r w:rsidR="00275236">
        <w:rPr>
          <w:rFonts w:ascii="Arial" w:hAnsi="Arial" w:cs="Arial"/>
          <w:color w:val="000000" w:themeColor="text1"/>
          <w:sz w:val="20"/>
        </w:rPr>
        <w:t xml:space="preserve">a nuestra red </w:t>
      </w:r>
      <w:r w:rsidR="00275236" w:rsidRPr="00C926A7">
        <w:rPr>
          <w:rFonts w:ascii="Arial" w:hAnsi="Arial" w:cs="Arial"/>
          <w:color w:val="000000" w:themeColor="text1"/>
          <w:sz w:val="20"/>
        </w:rPr>
        <w:t xml:space="preserve">de 85 establecimientos </w:t>
      </w:r>
      <w:proofErr w:type="spellStart"/>
      <w:r w:rsidR="00275236" w:rsidRPr="00C926A7">
        <w:rPr>
          <w:rFonts w:ascii="Arial" w:hAnsi="Arial" w:cs="Arial"/>
          <w:color w:val="000000" w:themeColor="text1"/>
          <w:sz w:val="20"/>
        </w:rPr>
        <w:t>MediaMarkt</w:t>
      </w:r>
      <w:proofErr w:type="spellEnd"/>
      <w:r w:rsidR="00275236" w:rsidRPr="00C926A7">
        <w:rPr>
          <w:rFonts w:ascii="Arial" w:hAnsi="Arial" w:cs="Arial"/>
          <w:color w:val="000000" w:themeColor="text1"/>
          <w:sz w:val="20"/>
        </w:rPr>
        <w:t xml:space="preserve"> repartidos por todo el territorio nacional</w:t>
      </w:r>
      <w:r w:rsidRPr="00C926A7">
        <w:rPr>
          <w:rFonts w:ascii="Arial" w:hAnsi="Arial" w:cs="Arial"/>
          <w:color w:val="000000" w:themeColor="text1"/>
          <w:sz w:val="20"/>
        </w:rPr>
        <w:t>”, explica Alejandro Codina, COO</w:t>
      </w:r>
      <w:r w:rsidR="00D965CC">
        <w:rPr>
          <w:rFonts w:ascii="Arial" w:hAnsi="Arial" w:cs="Arial"/>
          <w:color w:val="000000" w:themeColor="text1"/>
          <w:sz w:val="20"/>
        </w:rPr>
        <w:t>.</w:t>
      </w:r>
    </w:p>
    <w:p w:rsidR="0007234F" w:rsidRPr="00C926A7" w:rsidRDefault="00E85A34" w:rsidP="0007234F">
      <w:pPr>
        <w:tabs>
          <w:tab w:val="left" w:pos="8460"/>
        </w:tabs>
        <w:spacing w:line="360" w:lineRule="auto"/>
        <w:ind w:left="-360" w:right="-52"/>
        <w:jc w:val="both"/>
        <w:rPr>
          <w:rFonts w:ascii="Arial" w:hAnsi="Arial" w:cs="Arial"/>
          <w:color w:val="000000" w:themeColor="text1"/>
          <w:sz w:val="20"/>
        </w:rPr>
      </w:pPr>
      <w:r w:rsidRPr="00C926A7">
        <w:rPr>
          <w:rFonts w:ascii="Arial" w:hAnsi="Arial" w:cs="Arial"/>
          <w:color w:val="000000" w:themeColor="text1"/>
          <w:sz w:val="20"/>
        </w:rPr>
        <w:t xml:space="preserve"> </w:t>
      </w:r>
    </w:p>
    <w:p w:rsidR="00E85A34" w:rsidRPr="00C926A7" w:rsidRDefault="0000687B" w:rsidP="00827B12">
      <w:pPr>
        <w:tabs>
          <w:tab w:val="left" w:pos="8460"/>
        </w:tabs>
        <w:spacing w:line="360" w:lineRule="auto"/>
        <w:ind w:left="-360" w:right="-52"/>
        <w:jc w:val="both"/>
        <w:rPr>
          <w:rFonts w:ascii="Arial" w:hAnsi="Arial" w:cs="Arial"/>
          <w:color w:val="000000" w:themeColor="text1"/>
          <w:sz w:val="20"/>
        </w:rPr>
      </w:pPr>
      <w:r w:rsidRPr="00C926A7">
        <w:rPr>
          <w:rFonts w:ascii="Arial" w:hAnsi="Arial" w:cs="Arial"/>
          <w:color w:val="000000" w:themeColor="text1"/>
          <w:sz w:val="20"/>
        </w:rPr>
        <w:t>La compañía</w:t>
      </w:r>
      <w:r w:rsidR="0092780A" w:rsidRPr="00C926A7">
        <w:rPr>
          <w:rFonts w:ascii="Arial" w:hAnsi="Arial" w:cs="Arial"/>
          <w:color w:val="000000" w:themeColor="text1"/>
          <w:sz w:val="20"/>
        </w:rPr>
        <w:t xml:space="preserve"> alemana</w:t>
      </w:r>
      <w:r w:rsidRPr="00C926A7">
        <w:rPr>
          <w:rFonts w:ascii="Arial" w:hAnsi="Arial" w:cs="Arial"/>
          <w:color w:val="000000" w:themeColor="text1"/>
          <w:sz w:val="20"/>
        </w:rPr>
        <w:t xml:space="preserve">, </w:t>
      </w:r>
      <w:r w:rsidR="00E85A34" w:rsidRPr="00C926A7">
        <w:rPr>
          <w:rFonts w:ascii="Arial" w:hAnsi="Arial" w:cs="Arial"/>
          <w:color w:val="000000" w:themeColor="text1"/>
          <w:sz w:val="20"/>
        </w:rPr>
        <w:t xml:space="preserve">que pretende </w:t>
      </w:r>
      <w:r w:rsidRPr="00C926A7">
        <w:rPr>
          <w:rFonts w:ascii="Arial" w:hAnsi="Arial" w:cs="Arial"/>
          <w:color w:val="000000" w:themeColor="text1"/>
          <w:sz w:val="20"/>
        </w:rPr>
        <w:t xml:space="preserve">dar respuesta a los nuevos hábitos de consumo de sus clientes, </w:t>
      </w:r>
      <w:r w:rsidR="00E85A34" w:rsidRPr="00C926A7">
        <w:rPr>
          <w:rFonts w:ascii="Arial" w:hAnsi="Arial" w:cs="Arial"/>
          <w:color w:val="000000" w:themeColor="text1"/>
          <w:sz w:val="20"/>
        </w:rPr>
        <w:t>entregará los pedido</w:t>
      </w:r>
      <w:r w:rsidR="00CE14E8" w:rsidRPr="00C926A7">
        <w:rPr>
          <w:rFonts w:ascii="Arial" w:hAnsi="Arial" w:cs="Arial"/>
          <w:color w:val="000000" w:themeColor="text1"/>
          <w:sz w:val="20"/>
        </w:rPr>
        <w:t>s realizados antes de las 18h a través de</w:t>
      </w:r>
      <w:r w:rsidR="00E85A34" w:rsidRPr="00C926A7">
        <w:rPr>
          <w:rFonts w:ascii="Arial" w:hAnsi="Arial" w:cs="Arial"/>
          <w:color w:val="000000" w:themeColor="text1"/>
          <w:sz w:val="20"/>
        </w:rPr>
        <w:t xml:space="preserve"> la </w:t>
      </w:r>
      <w:r w:rsidR="00CE14E8" w:rsidRPr="00C926A7">
        <w:rPr>
          <w:rFonts w:ascii="Arial" w:hAnsi="Arial" w:cs="Arial"/>
          <w:color w:val="000000" w:themeColor="text1"/>
          <w:sz w:val="20"/>
        </w:rPr>
        <w:t>tienda online</w:t>
      </w:r>
      <w:r w:rsidR="00604AD0" w:rsidRPr="00C926A7">
        <w:rPr>
          <w:rFonts w:ascii="Arial" w:hAnsi="Arial" w:cs="Arial"/>
          <w:color w:val="000000" w:themeColor="text1"/>
          <w:sz w:val="20"/>
        </w:rPr>
        <w:t>,</w:t>
      </w:r>
      <w:r w:rsidR="00E85A34" w:rsidRPr="00C926A7">
        <w:rPr>
          <w:rFonts w:ascii="Arial" w:hAnsi="Arial" w:cs="Arial"/>
          <w:color w:val="000000" w:themeColor="text1"/>
          <w:sz w:val="20"/>
        </w:rPr>
        <w:t xml:space="preserve"> al día siguiente en el pick up </w:t>
      </w:r>
      <w:proofErr w:type="spellStart"/>
      <w:r w:rsidR="00E85A34" w:rsidRPr="00C926A7">
        <w:rPr>
          <w:rFonts w:ascii="Arial" w:hAnsi="Arial" w:cs="Arial"/>
          <w:color w:val="000000" w:themeColor="text1"/>
          <w:sz w:val="20"/>
        </w:rPr>
        <w:t>point</w:t>
      </w:r>
      <w:proofErr w:type="spellEnd"/>
      <w:r w:rsidR="00E85A34" w:rsidRPr="00C926A7">
        <w:rPr>
          <w:rFonts w:ascii="Arial" w:hAnsi="Arial" w:cs="Arial"/>
          <w:color w:val="000000" w:themeColor="text1"/>
          <w:sz w:val="20"/>
        </w:rPr>
        <w:t xml:space="preserve"> seleccionado (48h en Baleares). </w:t>
      </w:r>
      <w:r w:rsidR="00CE14E8" w:rsidRPr="00C926A7">
        <w:rPr>
          <w:rFonts w:ascii="Arial" w:hAnsi="Arial" w:cs="Arial"/>
          <w:color w:val="000000" w:themeColor="text1"/>
          <w:sz w:val="20"/>
        </w:rPr>
        <w:t xml:space="preserve">Cuando el pedido se encuentre en el punto de recogida, </w:t>
      </w:r>
      <w:r w:rsidR="00400F17" w:rsidRPr="00C926A7">
        <w:rPr>
          <w:rFonts w:ascii="Arial" w:hAnsi="Arial" w:cs="Arial"/>
          <w:color w:val="000000" w:themeColor="text1"/>
          <w:sz w:val="20"/>
        </w:rPr>
        <w:t>el cliente recib</w:t>
      </w:r>
      <w:r w:rsidR="00C926A7" w:rsidRPr="00C926A7">
        <w:rPr>
          <w:rFonts w:ascii="Arial" w:hAnsi="Arial" w:cs="Arial"/>
          <w:color w:val="000000" w:themeColor="text1"/>
          <w:sz w:val="20"/>
        </w:rPr>
        <w:t xml:space="preserve">irá </w:t>
      </w:r>
      <w:r w:rsidR="00CE14E8" w:rsidRPr="00C926A7">
        <w:rPr>
          <w:rFonts w:ascii="Arial" w:hAnsi="Arial" w:cs="Arial"/>
          <w:color w:val="000000" w:themeColor="text1"/>
          <w:sz w:val="20"/>
        </w:rPr>
        <w:t>un mensaje de texto avisando de la llegada</w:t>
      </w:r>
      <w:r w:rsidR="00400F17" w:rsidRPr="00C926A7">
        <w:rPr>
          <w:rFonts w:ascii="Arial" w:hAnsi="Arial" w:cs="Arial"/>
          <w:color w:val="000000" w:themeColor="text1"/>
          <w:sz w:val="20"/>
        </w:rPr>
        <w:t xml:space="preserve"> y podrá pasar a recoger su pedido</w:t>
      </w:r>
      <w:r w:rsidR="00CE14E8" w:rsidRPr="00C926A7">
        <w:rPr>
          <w:rFonts w:ascii="Arial" w:hAnsi="Arial" w:cs="Arial"/>
          <w:color w:val="000000" w:themeColor="text1"/>
          <w:sz w:val="20"/>
        </w:rPr>
        <w:t>.</w:t>
      </w:r>
    </w:p>
    <w:p w:rsidR="00E85A34" w:rsidRDefault="00E85A34" w:rsidP="00827B12">
      <w:pPr>
        <w:tabs>
          <w:tab w:val="left" w:pos="8460"/>
        </w:tabs>
        <w:spacing w:line="360" w:lineRule="auto"/>
        <w:ind w:left="-360" w:right="-52"/>
        <w:jc w:val="both"/>
        <w:rPr>
          <w:rFonts w:ascii="Arial" w:hAnsi="Arial" w:cs="Arial"/>
          <w:color w:val="000000" w:themeColor="text1"/>
          <w:sz w:val="20"/>
        </w:rPr>
      </w:pPr>
    </w:p>
    <w:p w:rsidR="00E26FD9" w:rsidRDefault="00914A9B" w:rsidP="00827B12">
      <w:pPr>
        <w:tabs>
          <w:tab w:val="left" w:pos="8460"/>
        </w:tabs>
        <w:spacing w:line="360" w:lineRule="auto"/>
        <w:ind w:left="-360" w:right="-52"/>
        <w:jc w:val="both"/>
        <w:rPr>
          <w:rFonts w:ascii="Arial" w:hAnsi="Arial" w:cs="Arial"/>
          <w:color w:val="000000" w:themeColor="text1"/>
          <w:sz w:val="20"/>
        </w:rPr>
      </w:pPr>
      <w:r>
        <w:rPr>
          <w:rFonts w:ascii="Arial" w:hAnsi="Arial" w:cs="Arial"/>
          <w:color w:val="000000" w:themeColor="text1"/>
          <w:sz w:val="20"/>
        </w:rPr>
        <w:t>“</w:t>
      </w:r>
      <w:r w:rsidR="00E26FD9">
        <w:rPr>
          <w:rFonts w:ascii="Arial" w:hAnsi="Arial" w:cs="Arial"/>
          <w:color w:val="000000" w:themeColor="text1"/>
          <w:sz w:val="20"/>
        </w:rPr>
        <w:t xml:space="preserve">Buscamos ofrecer la máxima flexibilidad para la entrega con una red amplia que garantiza un punto </w:t>
      </w:r>
      <w:r w:rsidR="009614A7">
        <w:rPr>
          <w:rFonts w:ascii="Arial" w:hAnsi="Arial" w:cs="Arial"/>
          <w:color w:val="000000" w:themeColor="text1"/>
          <w:sz w:val="20"/>
        </w:rPr>
        <w:t>P</w:t>
      </w:r>
      <w:bookmarkStart w:id="0" w:name="_GoBack"/>
      <w:bookmarkEnd w:id="0"/>
      <w:r w:rsidR="00E26FD9">
        <w:rPr>
          <w:rFonts w:ascii="Arial" w:hAnsi="Arial" w:cs="Arial"/>
          <w:color w:val="000000" w:themeColor="text1"/>
          <w:sz w:val="20"/>
        </w:rPr>
        <w:t xml:space="preserve">ickup a menos de 15 minutos </w:t>
      </w:r>
      <w:r w:rsidR="005017B8" w:rsidRPr="00184CD8">
        <w:rPr>
          <w:rFonts w:ascii="Arial" w:eastAsia="Calibri" w:hAnsi="Arial" w:cs="Arial"/>
          <w:sz w:val="20"/>
          <w:szCs w:val="20"/>
        </w:rPr>
        <w:t>del 95% de la población y con amplios horarios de apertura</w:t>
      </w:r>
      <w:r w:rsidR="00E26FD9">
        <w:rPr>
          <w:rFonts w:ascii="Arial" w:eastAsia="Calibri" w:hAnsi="Arial" w:cs="Arial"/>
          <w:sz w:val="20"/>
          <w:szCs w:val="20"/>
        </w:rPr>
        <w:t xml:space="preserve">, para que los compradores online puedan recoger sus envíos cuando más les convenga. Esto </w:t>
      </w:r>
      <w:r>
        <w:rPr>
          <w:rFonts w:ascii="Arial" w:eastAsia="Calibri" w:hAnsi="Arial" w:cs="Arial"/>
          <w:sz w:val="20"/>
          <w:szCs w:val="20"/>
        </w:rPr>
        <w:t>refuerza la eficiencia del servicio e mejora la experiencia del cliente en la última milla”, afirma David Sastre, Director de Clientes de SEUR.</w:t>
      </w:r>
    </w:p>
    <w:p w:rsidR="00E26FD9" w:rsidRDefault="00E26FD9" w:rsidP="00827B12">
      <w:pPr>
        <w:tabs>
          <w:tab w:val="left" w:pos="8460"/>
        </w:tabs>
        <w:spacing w:line="360" w:lineRule="auto"/>
        <w:ind w:left="-360" w:right="-52"/>
        <w:jc w:val="both"/>
        <w:rPr>
          <w:rFonts w:ascii="Arial" w:hAnsi="Arial" w:cs="Arial"/>
          <w:color w:val="000000" w:themeColor="text1"/>
          <w:sz w:val="20"/>
        </w:rPr>
      </w:pPr>
    </w:p>
    <w:p w:rsidR="00650F50" w:rsidRDefault="00CE14E8" w:rsidP="00650F50">
      <w:pPr>
        <w:tabs>
          <w:tab w:val="left" w:pos="8460"/>
        </w:tabs>
        <w:spacing w:line="360" w:lineRule="auto"/>
        <w:ind w:left="-360" w:right="-52"/>
        <w:jc w:val="both"/>
        <w:rPr>
          <w:rFonts w:ascii="Arial" w:hAnsi="Arial" w:cs="Arial"/>
          <w:sz w:val="20"/>
          <w:szCs w:val="20"/>
          <w:lang w:val="es-ES"/>
        </w:rPr>
      </w:pPr>
      <w:r w:rsidRPr="00C926A7">
        <w:rPr>
          <w:rFonts w:ascii="Arial" w:hAnsi="Arial" w:cs="Arial"/>
          <w:color w:val="000000" w:themeColor="text1"/>
          <w:sz w:val="20"/>
        </w:rPr>
        <w:t xml:space="preserve">Recientemente, </w:t>
      </w:r>
      <w:proofErr w:type="spellStart"/>
      <w:r w:rsidRPr="00C926A7">
        <w:rPr>
          <w:rFonts w:ascii="Arial" w:hAnsi="Arial" w:cs="Arial"/>
          <w:color w:val="000000" w:themeColor="text1"/>
          <w:sz w:val="20"/>
        </w:rPr>
        <w:t>MediaMarkt</w:t>
      </w:r>
      <w:proofErr w:type="spellEnd"/>
      <w:r w:rsidRPr="00C926A7">
        <w:rPr>
          <w:rFonts w:ascii="Arial" w:hAnsi="Arial" w:cs="Arial"/>
          <w:color w:val="000000" w:themeColor="text1"/>
          <w:sz w:val="20"/>
        </w:rPr>
        <w:t xml:space="preserve"> ha anunciado la recogida exprés en tienda en 30 minutos para pedidos online, un servicio que combina la inmediatez de la tienda física con las ventajas de la co</w:t>
      </w:r>
      <w:r>
        <w:rPr>
          <w:rFonts w:ascii="Arial" w:hAnsi="Arial" w:cs="Arial"/>
          <w:sz w:val="20"/>
        </w:rPr>
        <w:t xml:space="preserve">mpra online. </w:t>
      </w:r>
    </w:p>
    <w:p w:rsidR="00086D0D" w:rsidRDefault="00086D0D" w:rsidP="00650F50">
      <w:pPr>
        <w:tabs>
          <w:tab w:val="left" w:pos="8460"/>
        </w:tabs>
        <w:spacing w:line="360" w:lineRule="auto"/>
        <w:ind w:left="-360" w:right="-52"/>
        <w:jc w:val="both"/>
        <w:rPr>
          <w:rFonts w:ascii="Arial" w:hAnsi="Arial" w:cs="Arial"/>
          <w:sz w:val="20"/>
          <w:szCs w:val="20"/>
          <w:lang w:val="es-ES"/>
        </w:rPr>
      </w:pPr>
    </w:p>
    <w:p w:rsidR="00966BFC" w:rsidRDefault="00966BFC" w:rsidP="00966BFC">
      <w:pPr>
        <w:spacing w:line="360" w:lineRule="auto"/>
        <w:ind w:left="-426" w:firstLine="66"/>
        <w:jc w:val="both"/>
        <w:rPr>
          <w:rFonts w:ascii="Arial" w:eastAsia="Calibri" w:hAnsi="Arial" w:cs="Arial"/>
          <w:b/>
          <w:bCs/>
          <w:sz w:val="16"/>
          <w:szCs w:val="16"/>
          <w:lang w:eastAsia="en-US"/>
        </w:rPr>
      </w:pPr>
    </w:p>
    <w:p w:rsidR="00BC1A3E" w:rsidRPr="00FD25F5" w:rsidRDefault="00BC1A3E" w:rsidP="0087204C">
      <w:pPr>
        <w:spacing w:after="120"/>
        <w:ind w:left="-425" w:right="-291"/>
        <w:jc w:val="both"/>
        <w:rPr>
          <w:rFonts w:ascii="Arial" w:eastAsia="Calibri" w:hAnsi="Arial" w:cs="Arial"/>
          <w:b/>
          <w:bCs/>
          <w:sz w:val="16"/>
          <w:szCs w:val="16"/>
          <w:lang w:eastAsia="en-US"/>
        </w:rPr>
      </w:pPr>
      <w:r w:rsidRPr="00FD25F5">
        <w:rPr>
          <w:rFonts w:ascii="Arial" w:eastAsia="Calibri" w:hAnsi="Arial" w:cs="Arial"/>
          <w:b/>
          <w:bCs/>
          <w:sz w:val="16"/>
          <w:szCs w:val="16"/>
          <w:lang w:eastAsia="en-US"/>
        </w:rPr>
        <w:t xml:space="preserve">Sobre </w:t>
      </w:r>
      <w:proofErr w:type="spellStart"/>
      <w:r w:rsidRPr="00FD25F5">
        <w:rPr>
          <w:rFonts w:ascii="Arial" w:eastAsia="Calibri" w:hAnsi="Arial" w:cs="Arial"/>
          <w:b/>
          <w:bCs/>
          <w:sz w:val="16"/>
          <w:szCs w:val="16"/>
          <w:lang w:eastAsia="en-US"/>
        </w:rPr>
        <w:t>MediaMarkt</w:t>
      </w:r>
      <w:proofErr w:type="spellEnd"/>
    </w:p>
    <w:p w:rsidR="00BC1A3E" w:rsidRPr="00FD25F5" w:rsidRDefault="00BC1A3E" w:rsidP="0087204C">
      <w:pPr>
        <w:spacing w:after="120"/>
        <w:ind w:left="-425" w:right="-291"/>
        <w:jc w:val="both"/>
        <w:rPr>
          <w:rFonts w:ascii="Arial" w:eastAsia="Calibri" w:hAnsi="Arial" w:cs="Arial"/>
          <w:sz w:val="16"/>
          <w:szCs w:val="16"/>
          <w:lang w:eastAsia="en-US"/>
        </w:rPr>
      </w:pPr>
      <w:r w:rsidRPr="00FD25F5">
        <w:rPr>
          <w:rFonts w:ascii="Arial" w:eastAsia="Calibri" w:hAnsi="Arial" w:cs="Arial"/>
          <w:sz w:val="16"/>
          <w:szCs w:val="16"/>
          <w:lang w:eastAsia="en-US"/>
        </w:rPr>
        <w:t xml:space="preserve">Fundada en 1979, </w:t>
      </w:r>
      <w:proofErr w:type="spellStart"/>
      <w:r w:rsidRPr="00FD25F5">
        <w:rPr>
          <w:rFonts w:ascii="Arial" w:eastAsia="Calibri" w:hAnsi="Arial" w:cs="Arial"/>
          <w:sz w:val="16"/>
          <w:szCs w:val="16"/>
          <w:lang w:eastAsia="en-US"/>
        </w:rPr>
        <w:t>MediaMarkt</w:t>
      </w:r>
      <w:proofErr w:type="spellEnd"/>
      <w:r w:rsidRPr="00FD25F5">
        <w:rPr>
          <w:rFonts w:ascii="Arial" w:eastAsia="Calibri" w:hAnsi="Arial" w:cs="Arial"/>
          <w:sz w:val="16"/>
          <w:szCs w:val="16"/>
          <w:lang w:eastAsia="en-US"/>
        </w:rPr>
        <w:t xml:space="preserve"> es líder en España y Europa en el sector de la distribución de productos de electrónica de consumo, entretenimiento y electrodomésticos. El éxito de la compañía, </w:t>
      </w:r>
      <w:r w:rsidRPr="00FD25F5">
        <w:rPr>
          <w:rFonts w:ascii="Arial" w:eastAsia="Calibri" w:hAnsi="Arial" w:cs="Arial"/>
          <w:sz w:val="16"/>
          <w:szCs w:val="16"/>
          <w:shd w:val="clear" w:color="auto" w:fill="FFFFFF"/>
          <w:lang w:eastAsia="en-US"/>
        </w:rPr>
        <w:t xml:space="preserve">integrada en </w:t>
      </w:r>
      <w:proofErr w:type="spellStart"/>
      <w:r w:rsidRPr="00FD25F5">
        <w:rPr>
          <w:rFonts w:ascii="Arial" w:eastAsia="Calibri" w:hAnsi="Arial" w:cs="Arial"/>
          <w:sz w:val="16"/>
          <w:szCs w:val="16"/>
          <w:shd w:val="clear" w:color="auto" w:fill="FFFFFF"/>
          <w:lang w:eastAsia="en-US"/>
        </w:rPr>
        <w:t>MediaMarktSaturn</w:t>
      </w:r>
      <w:proofErr w:type="spellEnd"/>
      <w:r w:rsidRPr="00FD25F5">
        <w:rPr>
          <w:rFonts w:ascii="Arial" w:eastAsia="Calibri" w:hAnsi="Arial" w:cs="Arial"/>
          <w:sz w:val="16"/>
          <w:szCs w:val="16"/>
          <w:shd w:val="clear" w:color="auto" w:fill="FFFFFF"/>
          <w:lang w:eastAsia="en-US"/>
        </w:rPr>
        <w:t xml:space="preserve"> </w:t>
      </w:r>
      <w:proofErr w:type="spellStart"/>
      <w:r w:rsidRPr="00FD25F5">
        <w:rPr>
          <w:rFonts w:ascii="Arial" w:eastAsia="Calibri" w:hAnsi="Arial" w:cs="Arial"/>
          <w:sz w:val="16"/>
          <w:szCs w:val="16"/>
          <w:shd w:val="clear" w:color="auto" w:fill="FFFFFF"/>
          <w:lang w:eastAsia="en-US"/>
        </w:rPr>
        <w:t>Retail</w:t>
      </w:r>
      <w:proofErr w:type="spellEnd"/>
      <w:r w:rsidRPr="00FD25F5">
        <w:rPr>
          <w:rFonts w:ascii="Arial" w:eastAsia="Calibri" w:hAnsi="Arial" w:cs="Arial"/>
          <w:sz w:val="16"/>
          <w:szCs w:val="16"/>
          <w:shd w:val="clear" w:color="auto" w:fill="FFFFFF"/>
          <w:lang w:eastAsia="en-US"/>
        </w:rPr>
        <w:t xml:space="preserve"> </w:t>
      </w:r>
      <w:proofErr w:type="spellStart"/>
      <w:r w:rsidRPr="00FD25F5">
        <w:rPr>
          <w:rFonts w:ascii="Arial" w:eastAsia="Calibri" w:hAnsi="Arial" w:cs="Arial"/>
          <w:sz w:val="16"/>
          <w:szCs w:val="16"/>
          <w:shd w:val="clear" w:color="auto" w:fill="FFFFFF"/>
          <w:lang w:eastAsia="en-US"/>
        </w:rPr>
        <w:t>Group</w:t>
      </w:r>
      <w:proofErr w:type="spellEnd"/>
      <w:r w:rsidRPr="00FD25F5">
        <w:rPr>
          <w:rFonts w:ascii="Arial" w:eastAsia="Calibri" w:hAnsi="Arial" w:cs="Arial"/>
          <w:sz w:val="16"/>
          <w:szCs w:val="16"/>
          <w:shd w:val="clear" w:color="auto" w:fill="FFFFFF"/>
          <w:lang w:eastAsia="en-US"/>
        </w:rPr>
        <w:t xml:space="preserve">, </w:t>
      </w:r>
      <w:r w:rsidRPr="00FD25F5">
        <w:rPr>
          <w:rFonts w:ascii="Arial" w:eastAsia="Calibri" w:hAnsi="Arial" w:cs="Arial"/>
          <w:sz w:val="16"/>
          <w:szCs w:val="16"/>
          <w:lang w:eastAsia="en-US"/>
        </w:rPr>
        <w:t>se basa en la adaptación constante a las nuevas tendencias de consumo, la gran variedad de servicios al cliente, la experiencia de compra única y personalizada tanto en las tiendas como en la web y un amplio surtido de productos de las mejores marcas a precios actualizados y competitivos. Todo ello, unido a un gran equipo de profesionales orientados a la búsqueda de soluciones para los clientes y a una presencia publicitaria inconfundible. </w:t>
      </w:r>
    </w:p>
    <w:p w:rsidR="00966BFC" w:rsidRDefault="00BC1A3E" w:rsidP="0087204C">
      <w:pPr>
        <w:spacing w:after="120"/>
        <w:ind w:left="-425" w:right="-291"/>
        <w:jc w:val="both"/>
        <w:rPr>
          <w:rFonts w:ascii="Arial" w:eastAsia="Calibri" w:hAnsi="Arial" w:cs="Arial"/>
          <w:sz w:val="16"/>
          <w:szCs w:val="16"/>
          <w:shd w:val="clear" w:color="auto" w:fill="FFFFFF"/>
          <w:lang w:eastAsia="en-US"/>
        </w:rPr>
      </w:pPr>
      <w:r w:rsidRPr="00FD25F5">
        <w:rPr>
          <w:rFonts w:ascii="Arial" w:eastAsia="Calibri" w:hAnsi="Arial" w:cs="Arial"/>
          <w:sz w:val="16"/>
          <w:szCs w:val="16"/>
          <w:shd w:val="clear" w:color="auto" w:fill="FFFFFF"/>
          <w:lang w:eastAsia="en-US"/>
        </w:rPr>
        <w:t>En la actualidad,</w:t>
      </w:r>
      <w:r w:rsidRPr="00FD25F5">
        <w:rPr>
          <w:rFonts w:ascii="Arial" w:eastAsia="Calibri" w:hAnsi="Arial" w:cs="Arial"/>
          <w:sz w:val="22"/>
          <w:szCs w:val="22"/>
          <w:shd w:val="clear" w:color="auto" w:fill="FFFFFF"/>
          <w:lang w:eastAsia="en-US"/>
        </w:rPr>
        <w:t> </w:t>
      </w:r>
      <w:proofErr w:type="spellStart"/>
      <w:r w:rsidRPr="00FD25F5">
        <w:rPr>
          <w:rFonts w:ascii="Arial" w:eastAsia="Calibri" w:hAnsi="Arial" w:cs="Arial"/>
          <w:sz w:val="16"/>
          <w:szCs w:val="16"/>
          <w:shd w:val="clear" w:color="auto" w:fill="FFFFFF"/>
          <w:lang w:eastAsia="en-US"/>
        </w:rPr>
        <w:t>MediaMarkt</w:t>
      </w:r>
      <w:proofErr w:type="spellEnd"/>
      <w:r w:rsidRPr="00FD25F5">
        <w:rPr>
          <w:rFonts w:ascii="Arial" w:eastAsia="Calibri" w:hAnsi="Arial" w:cs="Arial"/>
          <w:sz w:val="16"/>
          <w:szCs w:val="16"/>
          <w:shd w:val="clear" w:color="auto" w:fill="FFFFFF"/>
          <w:lang w:eastAsia="en-US"/>
        </w:rPr>
        <w:t xml:space="preserve"> está presente en todas las Comunidades Autónomas españolas con 8</w:t>
      </w:r>
      <w:r>
        <w:rPr>
          <w:rFonts w:ascii="Arial" w:eastAsia="Calibri" w:hAnsi="Arial" w:cs="Arial"/>
          <w:sz w:val="16"/>
          <w:szCs w:val="16"/>
          <w:shd w:val="clear" w:color="auto" w:fill="FFFFFF"/>
          <w:lang w:eastAsia="en-US"/>
        </w:rPr>
        <w:t>4</w:t>
      </w:r>
      <w:r w:rsidRPr="00FD25F5">
        <w:rPr>
          <w:rFonts w:ascii="Arial" w:eastAsia="Calibri" w:hAnsi="Arial" w:cs="Arial"/>
          <w:sz w:val="16"/>
          <w:szCs w:val="16"/>
          <w:shd w:val="clear" w:color="auto" w:fill="FFFFFF"/>
          <w:lang w:eastAsia="en-US"/>
        </w:rPr>
        <w:t xml:space="preserve"> establecimientos, además de la tienda on-line. En el ámbito europeo, la compañía cuenta con más de 1.000 puntos de venta ubicados en 15 países.</w:t>
      </w:r>
      <w:r w:rsidR="00966BFC">
        <w:rPr>
          <w:rFonts w:ascii="Arial" w:eastAsia="Calibri" w:hAnsi="Arial" w:cs="Arial"/>
          <w:sz w:val="16"/>
          <w:szCs w:val="16"/>
          <w:shd w:val="clear" w:color="auto" w:fill="FFFFFF"/>
          <w:lang w:eastAsia="en-US"/>
        </w:rPr>
        <w:t xml:space="preserve"> </w:t>
      </w:r>
    </w:p>
    <w:p w:rsidR="00966BFC" w:rsidRDefault="00966BFC" w:rsidP="00966BFC">
      <w:pPr>
        <w:ind w:left="-426"/>
        <w:jc w:val="both"/>
        <w:rPr>
          <w:rFonts w:ascii="Arial" w:eastAsia="Calibri" w:hAnsi="Arial" w:cs="Arial"/>
          <w:sz w:val="16"/>
          <w:szCs w:val="16"/>
          <w:shd w:val="clear" w:color="auto" w:fill="FFFFFF"/>
          <w:lang w:eastAsia="en-US"/>
        </w:rPr>
      </w:pPr>
    </w:p>
    <w:p w:rsidR="00966BFC" w:rsidRDefault="00966BFC" w:rsidP="001A7983">
      <w:pPr>
        <w:ind w:right="-285"/>
        <w:jc w:val="both"/>
        <w:rPr>
          <w:rFonts w:ascii="Arial" w:hAnsi="Arial" w:cs="Arial"/>
          <w:sz w:val="16"/>
          <w:szCs w:val="18"/>
        </w:rPr>
      </w:pPr>
    </w:p>
    <w:p w:rsidR="00966BFC" w:rsidRDefault="00966BFC" w:rsidP="00966BFC">
      <w:pPr>
        <w:ind w:left="-426" w:right="-285"/>
        <w:jc w:val="both"/>
        <w:rPr>
          <w:rFonts w:ascii="Arial" w:hAnsi="Arial" w:cs="Arial"/>
          <w:sz w:val="16"/>
          <w:szCs w:val="18"/>
        </w:rPr>
      </w:pPr>
    </w:p>
    <w:p w:rsidR="00966BFC" w:rsidRPr="00966BFC" w:rsidRDefault="00966BFC" w:rsidP="00966BFC">
      <w:pPr>
        <w:spacing w:after="120"/>
        <w:ind w:left="-425" w:right="-284"/>
        <w:jc w:val="both"/>
        <w:rPr>
          <w:rFonts w:ascii="Arial" w:hAnsi="Arial" w:cs="Arial"/>
          <w:b/>
          <w:sz w:val="16"/>
          <w:szCs w:val="18"/>
        </w:rPr>
      </w:pPr>
      <w:r w:rsidRPr="00966BFC">
        <w:rPr>
          <w:rFonts w:ascii="Arial" w:hAnsi="Arial" w:cs="Arial"/>
          <w:b/>
          <w:sz w:val="16"/>
          <w:szCs w:val="18"/>
        </w:rPr>
        <w:t>Acerca de SEUR</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FF5EE8">
        <w:rPr>
          <w:rFonts w:ascii="Arial" w:hAnsi="Arial" w:cs="Arial"/>
          <w:sz w:val="16"/>
          <w:szCs w:val="18"/>
        </w:rPr>
        <w:t>DPDgroup</w:t>
      </w:r>
      <w:proofErr w:type="spellEnd"/>
      <w:r w:rsidRPr="00FF5EE8">
        <w:rPr>
          <w:rFonts w:ascii="Arial" w:hAnsi="Arial" w:cs="Arial"/>
          <w:sz w:val="16"/>
          <w:szCs w:val="18"/>
        </w:rPr>
        <w:t xml:space="preserve">, una de las mayores redes internacionales de transporte urgente, realizamos entregas en todo el mundo. </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FF5EE8">
        <w:rPr>
          <w:rFonts w:ascii="Arial" w:hAnsi="Arial" w:cs="Arial"/>
          <w:bCs/>
          <w:sz w:val="16"/>
          <w:szCs w:val="18"/>
        </w:rPr>
        <w:t>Predict</w:t>
      </w:r>
      <w:proofErr w:type="spellEnd"/>
      <w:r w:rsidRPr="00FF5EE8">
        <w:rPr>
          <w:rFonts w:ascii="Arial" w:hAnsi="Arial" w:cs="Arial"/>
          <w:bCs/>
          <w:sz w:val="16"/>
          <w:szCs w:val="18"/>
        </w:rPr>
        <w:t>, sistema interactivo para concertar la entrega,</w:t>
      </w:r>
      <w:r w:rsidRPr="00FF5EE8">
        <w:rPr>
          <w:rFonts w:ascii="Arial" w:hAnsi="Arial" w:cs="Arial"/>
          <w:sz w:val="16"/>
          <w:szCs w:val="18"/>
        </w:rPr>
        <w:t xml:space="preserve"> o </w:t>
      </w:r>
      <w:proofErr w:type="spellStart"/>
      <w:r w:rsidRPr="00FF5EE8">
        <w:rPr>
          <w:rFonts w:ascii="Arial" w:hAnsi="Arial" w:cs="Arial"/>
          <w:sz w:val="16"/>
          <w:szCs w:val="18"/>
        </w:rPr>
        <w:t>Now</w:t>
      </w:r>
      <w:proofErr w:type="spellEnd"/>
      <w:r w:rsidRPr="00FF5EE8">
        <w:rPr>
          <w:rFonts w:ascii="Arial" w:hAnsi="Arial" w:cs="Arial"/>
          <w:sz w:val="16"/>
          <w:szCs w:val="18"/>
        </w:rPr>
        <w:t xml:space="preserve">, para las entregas súper urgentes en una o dos horas. </w:t>
      </w:r>
    </w:p>
    <w:p w:rsidR="00966BFC" w:rsidRPr="0022307B"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FF5EE8">
        <w:rPr>
          <w:rFonts w:ascii="Arial" w:hAnsi="Arial" w:cs="Arial"/>
          <w:sz w:val="16"/>
          <w:szCs w:val="18"/>
        </w:rPr>
        <w:t>lockers</w:t>
      </w:r>
      <w:proofErr w:type="spellEnd"/>
      <w:r w:rsidRPr="00FF5EE8">
        <w:rPr>
          <w:rFonts w:ascii="Arial" w:hAnsi="Arial" w:cs="Arial"/>
          <w:sz w:val="16"/>
          <w:szCs w:val="18"/>
        </w:rPr>
        <w:t xml:space="preserve"> y </w:t>
      </w:r>
      <w:proofErr w:type="spellStart"/>
      <w:r w:rsidRPr="00FF5EE8">
        <w:rPr>
          <w:rFonts w:ascii="Arial" w:hAnsi="Arial" w:cs="Arial"/>
          <w:sz w:val="16"/>
          <w:szCs w:val="18"/>
        </w:rPr>
        <w:t>hubs</w:t>
      </w:r>
      <w:proofErr w:type="spellEnd"/>
      <w:r w:rsidRPr="00FF5EE8">
        <w:rPr>
          <w:rFonts w:ascii="Arial" w:hAnsi="Arial" w:cs="Arial"/>
          <w:sz w:val="16"/>
          <w:szCs w:val="18"/>
        </w:rPr>
        <w:t xml:space="preserve"> urbanos.</w:t>
      </w:r>
    </w:p>
    <w:p w:rsidR="00966BFC" w:rsidRDefault="00966BFC" w:rsidP="00966BFC">
      <w:pPr>
        <w:jc w:val="both"/>
        <w:rPr>
          <w:rFonts w:ascii="Arial" w:eastAsia="MS Mincho" w:hAnsi="Arial" w:cs="Arial"/>
          <w:b/>
          <w:bCs/>
          <w:sz w:val="16"/>
          <w:szCs w:val="20"/>
          <w:lang w:eastAsia="en-US"/>
        </w:rPr>
      </w:pPr>
    </w:p>
    <w:p w:rsidR="00966BFC" w:rsidRDefault="00966BFC" w:rsidP="00966BFC">
      <w:pPr>
        <w:jc w:val="both"/>
        <w:rPr>
          <w:rFonts w:ascii="Arial" w:eastAsia="MS Mincho" w:hAnsi="Arial" w:cs="Arial"/>
          <w:b/>
          <w:bCs/>
          <w:sz w:val="16"/>
          <w:szCs w:val="20"/>
          <w:lang w:eastAsia="en-US"/>
        </w:rPr>
      </w:pPr>
    </w:p>
    <w:p w:rsidR="00966BFC" w:rsidRPr="00FD25F5" w:rsidRDefault="00966BFC" w:rsidP="00966BFC">
      <w:pPr>
        <w:jc w:val="both"/>
        <w:rPr>
          <w:rFonts w:ascii="Arial" w:eastAsia="MS Mincho" w:hAnsi="Arial" w:cs="Arial"/>
          <w:b/>
          <w:bCs/>
          <w:sz w:val="16"/>
          <w:szCs w:val="20"/>
          <w:lang w:eastAsia="en-US"/>
        </w:rPr>
      </w:pPr>
    </w:p>
    <w:p w:rsidR="00966BFC" w:rsidRDefault="00966BFC" w:rsidP="00966BFC">
      <w:pPr>
        <w:ind w:left="-426" w:firstLine="66"/>
        <w:jc w:val="both"/>
        <w:rPr>
          <w:rFonts w:ascii="Arial" w:eastAsia="MS Mincho" w:hAnsi="Arial" w:cs="Arial"/>
          <w:b/>
          <w:bCs/>
          <w:sz w:val="16"/>
          <w:szCs w:val="20"/>
          <w:lang w:eastAsia="en-US"/>
        </w:rPr>
      </w:pPr>
    </w:p>
    <w:p w:rsidR="00966BFC" w:rsidRDefault="00966BFC" w:rsidP="00966BFC">
      <w:pPr>
        <w:ind w:firstLine="66"/>
        <w:jc w:val="both"/>
        <w:rPr>
          <w:rFonts w:ascii="Arial" w:eastAsia="MS Mincho" w:hAnsi="Arial" w:cs="Arial"/>
          <w:b/>
          <w:bCs/>
          <w:sz w:val="16"/>
          <w:szCs w:val="20"/>
          <w:lang w:eastAsia="en-US"/>
        </w:rPr>
      </w:pPr>
      <w:r w:rsidRPr="00FD25F5">
        <w:rPr>
          <w:rFonts w:ascii="Arial" w:eastAsia="MS Mincho" w:hAnsi="Arial" w:cs="Arial"/>
          <w:b/>
          <w:bCs/>
          <w:sz w:val="16"/>
          <w:szCs w:val="20"/>
          <w:lang w:eastAsia="en-US"/>
        </w:rPr>
        <w:t>Más información:</w:t>
      </w:r>
    </w:p>
    <w:p w:rsidR="00966BFC" w:rsidRPr="00FF7FB3" w:rsidRDefault="00966BFC" w:rsidP="00966BFC">
      <w:pPr>
        <w:ind w:firstLine="66"/>
        <w:jc w:val="both"/>
        <w:rPr>
          <w:rFonts w:ascii="Arial" w:eastAsia="MS Mincho" w:hAnsi="Arial" w:cs="Arial"/>
          <w:b/>
          <w:bCs/>
          <w:sz w:val="16"/>
          <w:szCs w:val="20"/>
          <w:lang w:eastAsia="en-US"/>
        </w:rPr>
      </w:pPr>
      <w:proofErr w:type="spellStart"/>
      <w:r>
        <w:rPr>
          <w:rFonts w:ascii="Arial" w:eastAsia="MS Mincho" w:hAnsi="Arial" w:cs="Arial"/>
          <w:b/>
          <w:sz w:val="16"/>
          <w:szCs w:val="20"/>
          <w:lang w:eastAsia="en-US"/>
        </w:rPr>
        <w:t>MediaMarkt</w:t>
      </w:r>
      <w:proofErr w:type="spellEnd"/>
      <w:r>
        <w:rPr>
          <w:rFonts w:ascii="Arial" w:eastAsia="MS Mincho" w:hAnsi="Arial" w:cs="Arial"/>
          <w:b/>
          <w:sz w:val="16"/>
          <w:szCs w:val="20"/>
          <w:lang w:eastAsia="en-US"/>
        </w:rPr>
        <w:t xml:space="preserve"> Iberia</w:t>
      </w:r>
      <w:r>
        <w:rPr>
          <w:rFonts w:ascii="Arial" w:eastAsia="MS Mincho" w:hAnsi="Arial" w:cs="Arial"/>
          <w:sz w:val="16"/>
          <w:szCs w:val="20"/>
          <w:lang w:eastAsia="en-US"/>
        </w:rPr>
        <w:tab/>
      </w:r>
      <w:r>
        <w:rPr>
          <w:rFonts w:ascii="Arial" w:eastAsia="MS Mincho" w:hAnsi="Arial" w:cs="Arial"/>
          <w:sz w:val="16"/>
          <w:szCs w:val="20"/>
          <w:lang w:eastAsia="en-US"/>
        </w:rPr>
        <w:tab/>
      </w:r>
      <w:r>
        <w:rPr>
          <w:rFonts w:ascii="Arial" w:eastAsia="MS Mincho" w:hAnsi="Arial" w:cs="Arial"/>
          <w:sz w:val="16"/>
          <w:szCs w:val="20"/>
          <w:lang w:eastAsia="en-US"/>
        </w:rPr>
        <w:tab/>
      </w:r>
      <w:r>
        <w:rPr>
          <w:rFonts w:ascii="Arial" w:eastAsia="MS Mincho" w:hAnsi="Arial" w:cs="Arial"/>
          <w:sz w:val="16"/>
          <w:szCs w:val="20"/>
          <w:lang w:eastAsia="en-US"/>
        </w:rPr>
        <w:tab/>
      </w:r>
      <w:r>
        <w:rPr>
          <w:rFonts w:ascii="Arial" w:eastAsia="MS Mincho" w:hAnsi="Arial" w:cs="Arial"/>
          <w:sz w:val="16"/>
          <w:szCs w:val="20"/>
          <w:lang w:eastAsia="en-US"/>
        </w:rPr>
        <w:tab/>
      </w:r>
      <w:proofErr w:type="spellStart"/>
      <w:r>
        <w:rPr>
          <w:rFonts w:ascii="Arial" w:eastAsia="MS Mincho" w:hAnsi="Arial" w:cs="Arial"/>
          <w:b/>
          <w:sz w:val="16"/>
          <w:szCs w:val="20"/>
          <w:lang w:eastAsia="en-US"/>
        </w:rPr>
        <w:t>OmnicomPR</w:t>
      </w:r>
      <w:proofErr w:type="spellEnd"/>
      <w:r>
        <w:rPr>
          <w:rFonts w:ascii="Arial" w:eastAsia="MS Mincho" w:hAnsi="Arial" w:cs="Arial"/>
          <w:b/>
          <w:sz w:val="16"/>
          <w:szCs w:val="20"/>
          <w:lang w:eastAsia="en-US"/>
        </w:rPr>
        <w:t xml:space="preserve"> </w:t>
      </w:r>
      <w:proofErr w:type="spellStart"/>
      <w:r>
        <w:rPr>
          <w:rFonts w:ascii="Arial" w:eastAsia="MS Mincho" w:hAnsi="Arial" w:cs="Arial"/>
          <w:b/>
          <w:sz w:val="16"/>
          <w:szCs w:val="20"/>
          <w:lang w:eastAsia="en-US"/>
        </w:rPr>
        <w:t>Group</w:t>
      </w:r>
      <w:proofErr w:type="spellEnd"/>
    </w:p>
    <w:p w:rsidR="00966BFC" w:rsidRDefault="00966BFC" w:rsidP="00966BFC">
      <w:pPr>
        <w:spacing w:line="360" w:lineRule="auto"/>
        <w:ind w:firstLine="66"/>
        <w:jc w:val="both"/>
        <w:rPr>
          <w:rFonts w:ascii="Arial" w:eastAsia="MS Mincho" w:hAnsi="Arial" w:cs="Arial"/>
          <w:sz w:val="16"/>
          <w:szCs w:val="20"/>
          <w:lang w:val="pt-PT" w:eastAsia="en-US"/>
        </w:rPr>
      </w:pPr>
      <w:r>
        <w:rPr>
          <w:rFonts w:ascii="Arial" w:eastAsia="MS Mincho" w:hAnsi="Arial" w:cs="Arial"/>
          <w:sz w:val="16"/>
          <w:szCs w:val="20"/>
          <w:lang w:val="pt-PT" w:eastAsia="en-US"/>
        </w:rPr>
        <w:t>Mònica Mondéjar</w:t>
      </w:r>
      <w:r>
        <w:rPr>
          <w:rFonts w:ascii="Arial" w:eastAsia="MS Mincho" w:hAnsi="Arial" w:cs="Arial"/>
          <w:sz w:val="16"/>
          <w:szCs w:val="20"/>
          <w:lang w:val="pt-PT" w:eastAsia="en-US"/>
        </w:rPr>
        <w:tab/>
      </w:r>
      <w:r>
        <w:rPr>
          <w:rFonts w:ascii="Arial" w:eastAsia="MS Mincho" w:hAnsi="Arial" w:cs="Arial"/>
          <w:sz w:val="16"/>
          <w:szCs w:val="20"/>
          <w:lang w:val="pt-PT" w:eastAsia="en-US"/>
        </w:rPr>
        <w:tab/>
      </w:r>
      <w:r>
        <w:rPr>
          <w:rFonts w:ascii="Arial" w:eastAsia="MS Mincho" w:hAnsi="Arial" w:cs="Arial"/>
          <w:sz w:val="16"/>
          <w:szCs w:val="20"/>
          <w:lang w:val="pt-PT" w:eastAsia="en-US"/>
        </w:rPr>
        <w:tab/>
        <w:t xml:space="preserve">                                               Patricia Meso / Laura Antuñano</w:t>
      </w:r>
    </w:p>
    <w:p w:rsidR="00966BFC" w:rsidRDefault="00966BFC" w:rsidP="00966BFC">
      <w:pPr>
        <w:spacing w:line="360" w:lineRule="auto"/>
        <w:ind w:firstLine="66"/>
        <w:jc w:val="both"/>
        <w:rPr>
          <w:rFonts w:ascii="Arial" w:eastAsia="MS Mincho" w:hAnsi="Arial" w:cs="Arial"/>
          <w:sz w:val="16"/>
          <w:szCs w:val="20"/>
          <w:lang w:eastAsia="en-US"/>
        </w:rPr>
      </w:pPr>
      <w:r>
        <w:rPr>
          <w:rFonts w:ascii="Arial" w:eastAsia="MS Mincho" w:hAnsi="Arial" w:cs="Arial"/>
          <w:sz w:val="16"/>
          <w:szCs w:val="16"/>
          <w:lang w:val="es-ES" w:eastAsia="en-US"/>
        </w:rPr>
        <w:t xml:space="preserve">Teléfono: + 34 (93) 475 30 00 </w:t>
      </w:r>
      <w:r>
        <w:rPr>
          <w:rFonts w:ascii="Arial" w:eastAsia="MS Mincho" w:hAnsi="Arial" w:cs="Arial"/>
          <w:sz w:val="16"/>
          <w:szCs w:val="16"/>
          <w:lang w:val="es-ES" w:eastAsia="en-US"/>
        </w:rPr>
        <w:tab/>
      </w:r>
      <w:r>
        <w:rPr>
          <w:rFonts w:ascii="Arial" w:eastAsia="MS Mincho" w:hAnsi="Arial" w:cs="Arial"/>
          <w:sz w:val="16"/>
          <w:szCs w:val="20"/>
          <w:lang w:eastAsia="en-US"/>
        </w:rPr>
        <w:tab/>
      </w:r>
      <w:r>
        <w:rPr>
          <w:rFonts w:ascii="Arial" w:eastAsia="MS Mincho" w:hAnsi="Arial" w:cs="Arial"/>
          <w:sz w:val="16"/>
          <w:szCs w:val="20"/>
          <w:lang w:eastAsia="en-US"/>
        </w:rPr>
        <w:tab/>
      </w:r>
      <w:r>
        <w:rPr>
          <w:rFonts w:ascii="Arial" w:eastAsia="MS Mincho" w:hAnsi="Arial" w:cs="Arial"/>
          <w:sz w:val="16"/>
          <w:szCs w:val="20"/>
          <w:lang w:eastAsia="en-US"/>
        </w:rPr>
        <w:tab/>
        <w:t>Teléfono: + 34  (91)</w:t>
      </w:r>
      <w:r>
        <w:rPr>
          <w:color w:val="000000"/>
        </w:rPr>
        <w:t xml:space="preserve"> </w:t>
      </w:r>
      <w:r>
        <w:rPr>
          <w:rFonts w:ascii="Arial" w:eastAsia="MS Mincho" w:hAnsi="Arial" w:cs="Arial"/>
          <w:sz w:val="16"/>
          <w:szCs w:val="20"/>
          <w:lang w:eastAsia="en-US"/>
        </w:rPr>
        <w:t>788 32 00 / (93) 457 13 00</w:t>
      </w:r>
    </w:p>
    <w:p w:rsidR="00966BFC" w:rsidRDefault="00450ABA" w:rsidP="00966BFC">
      <w:pPr>
        <w:spacing w:line="360" w:lineRule="auto"/>
        <w:ind w:firstLine="66"/>
        <w:rPr>
          <w:rFonts w:ascii="Arial" w:eastAsia="MS Mincho" w:hAnsi="Arial" w:cs="Arial"/>
          <w:sz w:val="16"/>
          <w:szCs w:val="20"/>
          <w:lang w:eastAsia="en-US"/>
        </w:rPr>
      </w:pPr>
      <w:hyperlink r:id="rId8" w:history="1">
        <w:r w:rsidR="00966BFC">
          <w:rPr>
            <w:rStyle w:val="Hipervnculo"/>
            <w:rFonts w:ascii="Arial" w:eastAsia="MS Mincho" w:hAnsi="Arial" w:cs="Arial"/>
            <w:sz w:val="16"/>
            <w:szCs w:val="16"/>
            <w:lang w:val="es-ES" w:eastAsia="en-US"/>
          </w:rPr>
          <w:t>mondejar@media-saturn.com</w:t>
        </w:r>
      </w:hyperlink>
      <w:r w:rsidR="00966BFC">
        <w:rPr>
          <w:rFonts w:ascii="Arial" w:eastAsia="MS Mincho" w:hAnsi="Arial" w:cs="Arial"/>
          <w:sz w:val="16"/>
          <w:szCs w:val="20"/>
          <w:lang w:eastAsia="en-US"/>
        </w:rPr>
        <w:tab/>
      </w:r>
      <w:r w:rsidR="00966BFC">
        <w:rPr>
          <w:rFonts w:ascii="Arial" w:eastAsia="MS Mincho" w:hAnsi="Arial" w:cs="Arial"/>
          <w:sz w:val="16"/>
          <w:szCs w:val="20"/>
          <w:lang w:eastAsia="en-US"/>
        </w:rPr>
        <w:tab/>
      </w:r>
      <w:r w:rsidR="00966BFC">
        <w:rPr>
          <w:rFonts w:ascii="Arial" w:eastAsia="MS Mincho" w:hAnsi="Arial" w:cs="Arial"/>
          <w:sz w:val="16"/>
          <w:szCs w:val="20"/>
          <w:lang w:eastAsia="en-US"/>
        </w:rPr>
        <w:tab/>
      </w:r>
      <w:r w:rsidR="00966BFC">
        <w:rPr>
          <w:rFonts w:ascii="Arial" w:eastAsia="MS Mincho" w:hAnsi="Arial" w:cs="Arial"/>
          <w:sz w:val="16"/>
          <w:szCs w:val="20"/>
          <w:lang w:eastAsia="en-US"/>
        </w:rPr>
        <w:tab/>
      </w:r>
      <w:r w:rsidR="00966BFC">
        <w:rPr>
          <w:rFonts w:ascii="Arial" w:eastAsia="MS Mincho" w:hAnsi="Arial" w:cs="Arial"/>
          <w:color w:val="0000FF"/>
          <w:sz w:val="16"/>
          <w:szCs w:val="20"/>
          <w:u w:val="single"/>
          <w:lang w:eastAsia="en-US"/>
        </w:rPr>
        <w:t>patricia.meso@omnicomprgroup.com</w:t>
      </w:r>
    </w:p>
    <w:p w:rsidR="00966BFC" w:rsidRDefault="00966BFC" w:rsidP="00966BFC">
      <w:pPr>
        <w:spacing w:line="360" w:lineRule="auto"/>
        <w:ind w:firstLine="4679"/>
        <w:rPr>
          <w:rFonts w:ascii="Arial" w:eastAsia="MS Mincho" w:hAnsi="Arial" w:cs="Arial"/>
          <w:color w:val="0000FF"/>
          <w:sz w:val="16"/>
          <w:szCs w:val="16"/>
          <w:u w:val="single"/>
          <w:lang w:val="es-ES" w:eastAsia="en-US"/>
        </w:rPr>
      </w:pPr>
      <w:r>
        <w:rPr>
          <w:rFonts w:ascii="Arial" w:eastAsia="MS Mincho" w:hAnsi="Arial" w:cs="Arial"/>
          <w:color w:val="0000FF"/>
          <w:sz w:val="16"/>
          <w:szCs w:val="16"/>
          <w:u w:val="single"/>
          <w:lang w:val="es-ES" w:eastAsia="en-US"/>
        </w:rPr>
        <w:t xml:space="preserve">      laura.antunano@omnicomprgroup.com</w:t>
      </w:r>
    </w:p>
    <w:p w:rsidR="00966BFC" w:rsidRDefault="00966BFC" w:rsidP="00966BFC">
      <w:pPr>
        <w:spacing w:line="360" w:lineRule="auto"/>
        <w:jc w:val="both"/>
        <w:rPr>
          <w:rFonts w:ascii="Arial" w:hAnsi="Arial" w:cs="Arial"/>
          <w:b/>
          <w:sz w:val="16"/>
          <w:szCs w:val="18"/>
        </w:rPr>
      </w:pPr>
    </w:p>
    <w:p w:rsidR="00966BFC" w:rsidRDefault="00966BFC" w:rsidP="00966BFC">
      <w:pPr>
        <w:spacing w:line="360" w:lineRule="auto"/>
        <w:jc w:val="both"/>
        <w:rPr>
          <w:rFonts w:ascii="Arial" w:hAnsi="Arial" w:cs="Arial"/>
          <w:b/>
          <w:sz w:val="16"/>
          <w:szCs w:val="18"/>
        </w:rPr>
      </w:pPr>
    </w:p>
    <w:p w:rsidR="00966BFC" w:rsidRPr="00FF5EE8" w:rsidRDefault="00966BFC" w:rsidP="00966BFC">
      <w:pPr>
        <w:spacing w:line="360" w:lineRule="auto"/>
        <w:jc w:val="both"/>
        <w:rPr>
          <w:rFonts w:ascii="Arial" w:hAnsi="Arial" w:cs="Arial"/>
          <w:b/>
          <w:sz w:val="16"/>
          <w:szCs w:val="18"/>
        </w:rPr>
      </w:pPr>
      <w:r w:rsidRPr="00FF5EE8">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966BFC" w:rsidRPr="00FF5EE8" w:rsidTr="00966BFC">
        <w:trPr>
          <w:trHeight w:val="1300"/>
        </w:trPr>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Laura Gonzalvo </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Dpto. Comunicación y Marca SEUR</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91 322 27 52 </w:t>
            </w:r>
          </w:p>
          <w:p w:rsidR="00966BFC" w:rsidRPr="00FF5EE8" w:rsidRDefault="00450ABA" w:rsidP="00966BFC">
            <w:pPr>
              <w:autoSpaceDE w:val="0"/>
              <w:autoSpaceDN w:val="0"/>
              <w:adjustRightInd w:val="0"/>
              <w:spacing w:line="360" w:lineRule="auto"/>
              <w:rPr>
                <w:rFonts w:ascii="Arial" w:hAnsi="Arial" w:cs="Arial"/>
                <w:b/>
                <w:sz w:val="16"/>
                <w:szCs w:val="18"/>
                <w:u w:val="single"/>
              </w:rPr>
            </w:pPr>
            <w:hyperlink r:id="rId9" w:history="1">
              <w:r w:rsidR="00966BFC" w:rsidRPr="00FF5EE8">
                <w:rPr>
                  <w:rStyle w:val="Hipervnculo"/>
                  <w:rFonts w:ascii="Arial" w:hAnsi="Arial" w:cs="Arial"/>
                  <w:sz w:val="16"/>
                  <w:szCs w:val="18"/>
                </w:rPr>
                <w:t>laura.gonzalvo@seur.net</w:t>
              </w:r>
            </w:hyperlink>
            <w:r w:rsidR="00966BFC" w:rsidRPr="00FF5EE8">
              <w:rPr>
                <w:rFonts w:ascii="Arial" w:hAnsi="Arial" w:cs="Arial"/>
                <w:b/>
                <w:sz w:val="16"/>
                <w:szCs w:val="18"/>
              </w:rPr>
              <w:t xml:space="preserve">  </w:t>
            </w:r>
          </w:p>
        </w:tc>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Elena Barrera / Ana Belén Tirado</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966BFC" w:rsidRPr="00FF5EE8" w:rsidRDefault="00450ABA" w:rsidP="00966BFC">
            <w:pPr>
              <w:autoSpaceDE w:val="0"/>
              <w:autoSpaceDN w:val="0"/>
              <w:adjustRightInd w:val="0"/>
              <w:spacing w:line="360" w:lineRule="auto"/>
              <w:rPr>
                <w:rFonts w:ascii="Arial" w:hAnsi="Arial" w:cs="Arial"/>
                <w:b/>
                <w:sz w:val="16"/>
                <w:szCs w:val="18"/>
                <w:u w:val="single"/>
              </w:rPr>
            </w:pPr>
            <w:hyperlink r:id="rId10" w:history="1">
              <w:r w:rsidR="00966BFC" w:rsidRPr="00FF5EE8">
                <w:rPr>
                  <w:rStyle w:val="Hipervnculo"/>
                  <w:rFonts w:ascii="Arial" w:hAnsi="Arial" w:cs="Arial"/>
                  <w:sz w:val="16"/>
                  <w:szCs w:val="18"/>
                </w:rPr>
                <w:t>ebarrera@tinkle.es</w:t>
              </w:r>
            </w:hyperlink>
            <w:r w:rsidR="00966BFC" w:rsidRPr="00FF5EE8">
              <w:rPr>
                <w:rFonts w:ascii="Arial" w:hAnsi="Arial" w:cs="Arial"/>
                <w:b/>
                <w:sz w:val="16"/>
                <w:szCs w:val="18"/>
              </w:rPr>
              <w:t xml:space="preserve"> </w:t>
            </w:r>
            <w:hyperlink r:id="rId11" w:history="1">
              <w:r w:rsidR="00966BFC" w:rsidRPr="00FF5EE8">
                <w:rPr>
                  <w:rStyle w:val="Hipervnculo"/>
                  <w:rFonts w:ascii="Arial" w:hAnsi="Arial" w:cs="Arial"/>
                  <w:sz w:val="16"/>
                  <w:szCs w:val="18"/>
                </w:rPr>
                <w:t>atirado@tinkle.es</w:t>
              </w:r>
            </w:hyperlink>
            <w:r w:rsidR="00966BFC" w:rsidRPr="00FF5EE8">
              <w:rPr>
                <w:rFonts w:ascii="Arial" w:hAnsi="Arial" w:cs="Arial"/>
                <w:b/>
                <w:sz w:val="16"/>
                <w:szCs w:val="18"/>
                <w:u w:val="single"/>
              </w:rPr>
              <w:t xml:space="preserve">  </w:t>
            </w:r>
          </w:p>
        </w:tc>
      </w:tr>
    </w:tbl>
    <w:p w:rsidR="00966BFC" w:rsidRPr="00184CD8" w:rsidRDefault="00966BFC" w:rsidP="00966BFC">
      <w:pPr>
        <w:tabs>
          <w:tab w:val="left" w:pos="8460"/>
        </w:tabs>
        <w:ind w:left="-426" w:right="-52"/>
        <w:rPr>
          <w:rFonts w:ascii="Arial" w:hAnsi="Arial" w:cs="Arial"/>
          <w:sz w:val="22"/>
          <w:szCs w:val="22"/>
        </w:rPr>
      </w:pPr>
    </w:p>
    <w:p w:rsidR="00966BFC" w:rsidRDefault="00966BFC" w:rsidP="00966BFC">
      <w:pPr>
        <w:ind w:left="-426"/>
        <w:jc w:val="both"/>
        <w:rPr>
          <w:rFonts w:ascii="Arial" w:eastAsia="Calibri" w:hAnsi="Arial" w:cs="Arial"/>
          <w:sz w:val="16"/>
          <w:szCs w:val="16"/>
          <w:shd w:val="clear" w:color="auto" w:fill="FFFFFF"/>
          <w:lang w:eastAsia="en-US"/>
        </w:rPr>
      </w:pPr>
    </w:p>
    <w:sectPr w:rsidR="00966BFC" w:rsidSect="00B63465">
      <w:headerReference w:type="default" r:id="rId12"/>
      <w:pgSz w:w="11900" w:h="16840"/>
      <w:pgMar w:top="1816"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F68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79" w:rsidRDefault="00EE2D79" w:rsidP="0093324D">
      <w:r>
        <w:separator/>
      </w:r>
    </w:p>
  </w:endnote>
  <w:endnote w:type="continuationSeparator" w:id="0">
    <w:p w:rsidR="00EE2D79" w:rsidRDefault="00EE2D79" w:rsidP="00933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FreeSans">
    <w:altName w:val="Segoe Script"/>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79" w:rsidRDefault="00EE2D79" w:rsidP="0093324D">
      <w:r>
        <w:separator/>
      </w:r>
    </w:p>
  </w:footnote>
  <w:footnote w:type="continuationSeparator" w:id="0">
    <w:p w:rsidR="00EE2D79" w:rsidRDefault="00EE2D79" w:rsidP="0093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4D" w:rsidRDefault="00971800">
    <w:pPr>
      <w:pStyle w:val="Encabezado"/>
    </w:pPr>
    <w:r>
      <w:rPr>
        <w:rFonts w:cs="Arial"/>
        <w:noProof/>
        <w:szCs w:val="22"/>
        <w:lang w:val="es-ES"/>
      </w:rPr>
      <w:drawing>
        <wp:anchor distT="0" distB="0" distL="114300" distR="114300" simplePos="0" relativeHeight="251662336" behindDoc="0" locked="0" layoutInCell="1" allowOverlap="1">
          <wp:simplePos x="0" y="0"/>
          <wp:positionH relativeFrom="column">
            <wp:posOffset>-392430</wp:posOffset>
          </wp:positionH>
          <wp:positionV relativeFrom="paragraph">
            <wp:posOffset>-177165</wp:posOffset>
          </wp:positionV>
          <wp:extent cx="1447165" cy="545465"/>
          <wp:effectExtent l="19050" t="0" r="635"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165" cy="545465"/>
                  </a:xfrm>
                  <a:prstGeom prst="rect">
                    <a:avLst/>
                  </a:prstGeom>
                  <a:noFill/>
                  <a:ln>
                    <a:noFill/>
                  </a:ln>
                </pic:spPr>
              </pic:pic>
            </a:graphicData>
          </a:graphic>
        </wp:anchor>
      </w:drawing>
    </w:r>
    <w:r w:rsidR="00B63465">
      <w:rPr>
        <w:rFonts w:cs="Arial"/>
        <w:noProof/>
        <w:szCs w:val="22"/>
        <w:lang w:val="es-ES"/>
      </w:rPr>
      <w:drawing>
        <wp:anchor distT="0" distB="0" distL="114300" distR="114300" simplePos="0" relativeHeight="251659264" behindDoc="0" locked="0" layoutInCell="1" allowOverlap="1">
          <wp:simplePos x="0" y="0"/>
          <wp:positionH relativeFrom="margin">
            <wp:posOffset>3539490</wp:posOffset>
          </wp:positionH>
          <wp:positionV relativeFrom="margin">
            <wp:posOffset>-829310</wp:posOffset>
          </wp:positionV>
          <wp:extent cx="1857375" cy="342900"/>
          <wp:effectExtent l="0" t="0" r="952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ogo.jp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2373" b="34745"/>
                  <a:stretch/>
                </pic:blipFill>
                <pic:spPr bwMode="auto">
                  <a:xfrm>
                    <a:off x="0" y="0"/>
                    <a:ext cx="1857375" cy="342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A14"/>
    <w:multiLevelType w:val="hybridMultilevel"/>
    <w:tmpl w:val="63D2D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E4274D4"/>
    <w:multiLevelType w:val="hybridMultilevel"/>
    <w:tmpl w:val="A1B87728"/>
    <w:lvl w:ilvl="0" w:tplc="3EACB9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152C2"/>
    <w:multiLevelType w:val="hybridMultilevel"/>
    <w:tmpl w:val="2962E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8977C3"/>
    <w:multiLevelType w:val="hybridMultilevel"/>
    <w:tmpl w:val="FDE856E4"/>
    <w:lvl w:ilvl="0" w:tplc="BBB48572">
      <w:numFmt w:val="bullet"/>
      <w:lvlText w:val=""/>
      <w:lvlJc w:val="left"/>
      <w:pPr>
        <w:ind w:left="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4F23455"/>
    <w:multiLevelType w:val="hybridMultilevel"/>
    <w:tmpl w:val="CF2693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2AB5031"/>
    <w:multiLevelType w:val="hybridMultilevel"/>
    <w:tmpl w:val="2FB0F54E"/>
    <w:lvl w:ilvl="0" w:tplc="3CD2CD86">
      <w:numFmt w:val="bullet"/>
      <w:lvlText w:val=""/>
      <w:lvlJc w:val="left"/>
      <w:pPr>
        <w:ind w:left="2574" w:hanging="360"/>
      </w:pPr>
      <w:rPr>
        <w:rFonts w:ascii="Symbol" w:eastAsiaTheme="minorEastAsia" w:hAnsi="Symbol" w:cstheme="minorBid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Meso (Ketchum)">
    <w15:presenceInfo w15:providerId="AD" w15:userId="S-1-5-21-1025180395-939631936-2875485214-1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3324D"/>
    <w:rsid w:val="0000687B"/>
    <w:rsid w:val="0001106E"/>
    <w:rsid w:val="00011529"/>
    <w:rsid w:val="00014B32"/>
    <w:rsid w:val="00022184"/>
    <w:rsid w:val="00036531"/>
    <w:rsid w:val="00071004"/>
    <w:rsid w:val="0007234F"/>
    <w:rsid w:val="00076C0E"/>
    <w:rsid w:val="0008618F"/>
    <w:rsid w:val="00086D0D"/>
    <w:rsid w:val="00095654"/>
    <w:rsid w:val="000A16C1"/>
    <w:rsid w:val="000A1F7C"/>
    <w:rsid w:val="000A4549"/>
    <w:rsid w:val="000A4D56"/>
    <w:rsid w:val="000B05EE"/>
    <w:rsid w:val="000B2BC7"/>
    <w:rsid w:val="000D1229"/>
    <w:rsid w:val="000D36B5"/>
    <w:rsid w:val="000D39DD"/>
    <w:rsid w:val="00100E96"/>
    <w:rsid w:val="001054AA"/>
    <w:rsid w:val="001342EA"/>
    <w:rsid w:val="001606F3"/>
    <w:rsid w:val="00162CB9"/>
    <w:rsid w:val="00181142"/>
    <w:rsid w:val="00184CD8"/>
    <w:rsid w:val="00192724"/>
    <w:rsid w:val="001A7983"/>
    <w:rsid w:val="001B6583"/>
    <w:rsid w:val="001D0DD9"/>
    <w:rsid w:val="001D26A3"/>
    <w:rsid w:val="001D5096"/>
    <w:rsid w:val="001D7B5A"/>
    <w:rsid w:val="001E63A6"/>
    <w:rsid w:val="001F29D5"/>
    <w:rsid w:val="001F7D03"/>
    <w:rsid w:val="002043EC"/>
    <w:rsid w:val="00205229"/>
    <w:rsid w:val="002256E7"/>
    <w:rsid w:val="00231C6B"/>
    <w:rsid w:val="00240E61"/>
    <w:rsid w:val="00241844"/>
    <w:rsid w:val="00245BA7"/>
    <w:rsid w:val="00253076"/>
    <w:rsid w:val="002628DC"/>
    <w:rsid w:val="002650C5"/>
    <w:rsid w:val="00272AFC"/>
    <w:rsid w:val="00275236"/>
    <w:rsid w:val="00275543"/>
    <w:rsid w:val="00276C62"/>
    <w:rsid w:val="0027722C"/>
    <w:rsid w:val="002830CB"/>
    <w:rsid w:val="0028362B"/>
    <w:rsid w:val="002A57B0"/>
    <w:rsid w:val="002A7F2C"/>
    <w:rsid w:val="002B3ADC"/>
    <w:rsid w:val="002B3ECD"/>
    <w:rsid w:val="002C2E41"/>
    <w:rsid w:val="002D41BA"/>
    <w:rsid w:val="00301C02"/>
    <w:rsid w:val="003047EA"/>
    <w:rsid w:val="00305E73"/>
    <w:rsid w:val="003072B0"/>
    <w:rsid w:val="0031777A"/>
    <w:rsid w:val="00317957"/>
    <w:rsid w:val="003256AC"/>
    <w:rsid w:val="003257F3"/>
    <w:rsid w:val="003354E4"/>
    <w:rsid w:val="00347052"/>
    <w:rsid w:val="0035636B"/>
    <w:rsid w:val="00360895"/>
    <w:rsid w:val="003701E3"/>
    <w:rsid w:val="00370C4F"/>
    <w:rsid w:val="0038046B"/>
    <w:rsid w:val="00390D3F"/>
    <w:rsid w:val="003A3BBC"/>
    <w:rsid w:val="003A68F5"/>
    <w:rsid w:val="003B70EE"/>
    <w:rsid w:val="003C4E51"/>
    <w:rsid w:val="003D18DD"/>
    <w:rsid w:val="003D4CDC"/>
    <w:rsid w:val="003D7787"/>
    <w:rsid w:val="003E1A68"/>
    <w:rsid w:val="003E36F6"/>
    <w:rsid w:val="003E7675"/>
    <w:rsid w:val="003E7CCE"/>
    <w:rsid w:val="003F1D97"/>
    <w:rsid w:val="003F440B"/>
    <w:rsid w:val="003F7B72"/>
    <w:rsid w:val="00400F17"/>
    <w:rsid w:val="00402B94"/>
    <w:rsid w:val="0040572A"/>
    <w:rsid w:val="00407742"/>
    <w:rsid w:val="004163BC"/>
    <w:rsid w:val="00426BD6"/>
    <w:rsid w:val="004507C8"/>
    <w:rsid w:val="00450ABA"/>
    <w:rsid w:val="00455B3D"/>
    <w:rsid w:val="00476659"/>
    <w:rsid w:val="00484A31"/>
    <w:rsid w:val="00485A31"/>
    <w:rsid w:val="004972F3"/>
    <w:rsid w:val="004A00F7"/>
    <w:rsid w:val="004B611F"/>
    <w:rsid w:val="004C1310"/>
    <w:rsid w:val="004D2C1C"/>
    <w:rsid w:val="004D56E6"/>
    <w:rsid w:val="004E2C80"/>
    <w:rsid w:val="004F4E8B"/>
    <w:rsid w:val="005017B8"/>
    <w:rsid w:val="00511DA8"/>
    <w:rsid w:val="00523572"/>
    <w:rsid w:val="00525989"/>
    <w:rsid w:val="00525FD1"/>
    <w:rsid w:val="00535090"/>
    <w:rsid w:val="005566BE"/>
    <w:rsid w:val="005725ED"/>
    <w:rsid w:val="00581E03"/>
    <w:rsid w:val="00582251"/>
    <w:rsid w:val="00595DCF"/>
    <w:rsid w:val="005D78F4"/>
    <w:rsid w:val="005E6A61"/>
    <w:rsid w:val="005F4A59"/>
    <w:rsid w:val="00600A47"/>
    <w:rsid w:val="00600B5C"/>
    <w:rsid w:val="00601CCE"/>
    <w:rsid w:val="00604AD0"/>
    <w:rsid w:val="006118D4"/>
    <w:rsid w:val="006270A4"/>
    <w:rsid w:val="00630153"/>
    <w:rsid w:val="006323E8"/>
    <w:rsid w:val="0063778E"/>
    <w:rsid w:val="00650F50"/>
    <w:rsid w:val="00654908"/>
    <w:rsid w:val="006552F1"/>
    <w:rsid w:val="00666934"/>
    <w:rsid w:val="0067524A"/>
    <w:rsid w:val="006758A1"/>
    <w:rsid w:val="006804FD"/>
    <w:rsid w:val="00682502"/>
    <w:rsid w:val="006A469C"/>
    <w:rsid w:val="006D6004"/>
    <w:rsid w:val="006E3B39"/>
    <w:rsid w:val="006F728A"/>
    <w:rsid w:val="00710FCE"/>
    <w:rsid w:val="00715ADA"/>
    <w:rsid w:val="00720082"/>
    <w:rsid w:val="0074229C"/>
    <w:rsid w:val="00743F98"/>
    <w:rsid w:val="0076291E"/>
    <w:rsid w:val="00774C27"/>
    <w:rsid w:val="00780331"/>
    <w:rsid w:val="007828ED"/>
    <w:rsid w:val="00786E88"/>
    <w:rsid w:val="007A4AE6"/>
    <w:rsid w:val="007B022A"/>
    <w:rsid w:val="007B165D"/>
    <w:rsid w:val="007C3F6D"/>
    <w:rsid w:val="007C76F9"/>
    <w:rsid w:val="007D3F31"/>
    <w:rsid w:val="007D624B"/>
    <w:rsid w:val="007E2481"/>
    <w:rsid w:val="00807B3A"/>
    <w:rsid w:val="00815E73"/>
    <w:rsid w:val="00827B12"/>
    <w:rsid w:val="008567E4"/>
    <w:rsid w:val="0087204C"/>
    <w:rsid w:val="0088192A"/>
    <w:rsid w:val="00892720"/>
    <w:rsid w:val="0089357C"/>
    <w:rsid w:val="008B0515"/>
    <w:rsid w:val="008B2530"/>
    <w:rsid w:val="008B44EC"/>
    <w:rsid w:val="008D7DFB"/>
    <w:rsid w:val="008E0D05"/>
    <w:rsid w:val="008F1330"/>
    <w:rsid w:val="008F534B"/>
    <w:rsid w:val="009073EC"/>
    <w:rsid w:val="0090765F"/>
    <w:rsid w:val="00912541"/>
    <w:rsid w:val="0091459F"/>
    <w:rsid w:val="00914A9B"/>
    <w:rsid w:val="0092780A"/>
    <w:rsid w:val="0093324D"/>
    <w:rsid w:val="00942E43"/>
    <w:rsid w:val="00943285"/>
    <w:rsid w:val="00946476"/>
    <w:rsid w:val="00956D5B"/>
    <w:rsid w:val="009614A7"/>
    <w:rsid w:val="00963ECF"/>
    <w:rsid w:val="00966BFC"/>
    <w:rsid w:val="0096763D"/>
    <w:rsid w:val="00971800"/>
    <w:rsid w:val="00981CE1"/>
    <w:rsid w:val="00996DA2"/>
    <w:rsid w:val="009A6C68"/>
    <w:rsid w:val="009A6E7F"/>
    <w:rsid w:val="009A74A1"/>
    <w:rsid w:val="009C547D"/>
    <w:rsid w:val="009E2EF5"/>
    <w:rsid w:val="00A01B29"/>
    <w:rsid w:val="00A0385E"/>
    <w:rsid w:val="00A11848"/>
    <w:rsid w:val="00A130E8"/>
    <w:rsid w:val="00A27645"/>
    <w:rsid w:val="00A436AA"/>
    <w:rsid w:val="00A6633D"/>
    <w:rsid w:val="00A70572"/>
    <w:rsid w:val="00A753F8"/>
    <w:rsid w:val="00A75A77"/>
    <w:rsid w:val="00A8489F"/>
    <w:rsid w:val="00A876C4"/>
    <w:rsid w:val="00A930F9"/>
    <w:rsid w:val="00AA7002"/>
    <w:rsid w:val="00AB0817"/>
    <w:rsid w:val="00AB1170"/>
    <w:rsid w:val="00AB6BC9"/>
    <w:rsid w:val="00AD5762"/>
    <w:rsid w:val="00AE7DF0"/>
    <w:rsid w:val="00AF4C9C"/>
    <w:rsid w:val="00AF4E28"/>
    <w:rsid w:val="00B3656E"/>
    <w:rsid w:val="00B43042"/>
    <w:rsid w:val="00B52082"/>
    <w:rsid w:val="00B63465"/>
    <w:rsid w:val="00B758F3"/>
    <w:rsid w:val="00B917BE"/>
    <w:rsid w:val="00BA1195"/>
    <w:rsid w:val="00BB70B2"/>
    <w:rsid w:val="00BC1A3E"/>
    <w:rsid w:val="00BC5657"/>
    <w:rsid w:val="00BE2622"/>
    <w:rsid w:val="00BF5374"/>
    <w:rsid w:val="00C27BAD"/>
    <w:rsid w:val="00C40759"/>
    <w:rsid w:val="00C51C45"/>
    <w:rsid w:val="00C61E3B"/>
    <w:rsid w:val="00C62DBB"/>
    <w:rsid w:val="00C6465A"/>
    <w:rsid w:val="00C77E83"/>
    <w:rsid w:val="00C92257"/>
    <w:rsid w:val="00C926A7"/>
    <w:rsid w:val="00CA2F71"/>
    <w:rsid w:val="00CA38B6"/>
    <w:rsid w:val="00CC01CD"/>
    <w:rsid w:val="00CC2004"/>
    <w:rsid w:val="00CC5A0A"/>
    <w:rsid w:val="00CE14E8"/>
    <w:rsid w:val="00CE506F"/>
    <w:rsid w:val="00CE6572"/>
    <w:rsid w:val="00CF22DD"/>
    <w:rsid w:val="00D003BA"/>
    <w:rsid w:val="00D02C24"/>
    <w:rsid w:val="00D03A1E"/>
    <w:rsid w:val="00D045EC"/>
    <w:rsid w:val="00D10DD6"/>
    <w:rsid w:val="00D10F98"/>
    <w:rsid w:val="00D252D4"/>
    <w:rsid w:val="00D27FDD"/>
    <w:rsid w:val="00D41CB0"/>
    <w:rsid w:val="00D60672"/>
    <w:rsid w:val="00D654E9"/>
    <w:rsid w:val="00D65B10"/>
    <w:rsid w:val="00D71261"/>
    <w:rsid w:val="00D719A4"/>
    <w:rsid w:val="00D751B1"/>
    <w:rsid w:val="00D757D3"/>
    <w:rsid w:val="00D8707C"/>
    <w:rsid w:val="00D94795"/>
    <w:rsid w:val="00D965CC"/>
    <w:rsid w:val="00DA70BD"/>
    <w:rsid w:val="00DD6485"/>
    <w:rsid w:val="00DF4DF9"/>
    <w:rsid w:val="00E26FD9"/>
    <w:rsid w:val="00E27199"/>
    <w:rsid w:val="00E357DA"/>
    <w:rsid w:val="00E377F2"/>
    <w:rsid w:val="00E5334E"/>
    <w:rsid w:val="00E57E4F"/>
    <w:rsid w:val="00E64497"/>
    <w:rsid w:val="00E728C4"/>
    <w:rsid w:val="00E82FC3"/>
    <w:rsid w:val="00E85969"/>
    <w:rsid w:val="00E85A34"/>
    <w:rsid w:val="00E942C1"/>
    <w:rsid w:val="00EA43F8"/>
    <w:rsid w:val="00EA4526"/>
    <w:rsid w:val="00EA5230"/>
    <w:rsid w:val="00EB1153"/>
    <w:rsid w:val="00EB4A5A"/>
    <w:rsid w:val="00EC6C1B"/>
    <w:rsid w:val="00EE2D79"/>
    <w:rsid w:val="00EE6949"/>
    <w:rsid w:val="00F05412"/>
    <w:rsid w:val="00F063F7"/>
    <w:rsid w:val="00F13048"/>
    <w:rsid w:val="00F13E3F"/>
    <w:rsid w:val="00F201DC"/>
    <w:rsid w:val="00F32EB4"/>
    <w:rsid w:val="00F43B0B"/>
    <w:rsid w:val="00F50EB4"/>
    <w:rsid w:val="00F5332C"/>
    <w:rsid w:val="00F72A4B"/>
    <w:rsid w:val="00F74DAE"/>
    <w:rsid w:val="00F76848"/>
    <w:rsid w:val="00F94486"/>
    <w:rsid w:val="00FA17FB"/>
    <w:rsid w:val="00FA401E"/>
    <w:rsid w:val="00FA57AF"/>
    <w:rsid w:val="00FA669B"/>
    <w:rsid w:val="00FC3FBF"/>
    <w:rsid w:val="00FC4135"/>
    <w:rsid w:val="00FD25F5"/>
    <w:rsid w:val="00FE54D3"/>
    <w:rsid w:val="00FF3BA1"/>
    <w:rsid w:val="00FF3E4D"/>
    <w:rsid w:val="00FF7F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A"/>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s>
</file>

<file path=word/webSettings.xml><?xml version="1.0" encoding="utf-8"?>
<w:webSettings xmlns:r="http://schemas.openxmlformats.org/officeDocument/2006/relationships" xmlns:w="http://schemas.openxmlformats.org/wordprocessingml/2006/main">
  <w:divs>
    <w:div w:id="3476965">
      <w:bodyDiv w:val="1"/>
      <w:marLeft w:val="0"/>
      <w:marRight w:val="0"/>
      <w:marTop w:val="0"/>
      <w:marBottom w:val="0"/>
      <w:divBdr>
        <w:top w:val="none" w:sz="0" w:space="0" w:color="auto"/>
        <w:left w:val="none" w:sz="0" w:space="0" w:color="auto"/>
        <w:bottom w:val="none" w:sz="0" w:space="0" w:color="auto"/>
        <w:right w:val="none" w:sz="0" w:space="0" w:color="auto"/>
      </w:divBdr>
    </w:div>
    <w:div w:id="6979457">
      <w:bodyDiv w:val="1"/>
      <w:marLeft w:val="0"/>
      <w:marRight w:val="0"/>
      <w:marTop w:val="0"/>
      <w:marBottom w:val="0"/>
      <w:divBdr>
        <w:top w:val="none" w:sz="0" w:space="0" w:color="auto"/>
        <w:left w:val="none" w:sz="0" w:space="0" w:color="auto"/>
        <w:bottom w:val="none" w:sz="0" w:space="0" w:color="auto"/>
        <w:right w:val="none" w:sz="0" w:space="0" w:color="auto"/>
      </w:divBdr>
    </w:div>
    <w:div w:id="68308831">
      <w:bodyDiv w:val="1"/>
      <w:marLeft w:val="0"/>
      <w:marRight w:val="0"/>
      <w:marTop w:val="0"/>
      <w:marBottom w:val="0"/>
      <w:divBdr>
        <w:top w:val="none" w:sz="0" w:space="0" w:color="auto"/>
        <w:left w:val="none" w:sz="0" w:space="0" w:color="auto"/>
        <w:bottom w:val="none" w:sz="0" w:space="0" w:color="auto"/>
        <w:right w:val="none" w:sz="0" w:space="0" w:color="auto"/>
      </w:divBdr>
    </w:div>
    <w:div w:id="445077566">
      <w:bodyDiv w:val="1"/>
      <w:marLeft w:val="0"/>
      <w:marRight w:val="0"/>
      <w:marTop w:val="0"/>
      <w:marBottom w:val="0"/>
      <w:divBdr>
        <w:top w:val="none" w:sz="0" w:space="0" w:color="auto"/>
        <w:left w:val="none" w:sz="0" w:space="0" w:color="auto"/>
        <w:bottom w:val="none" w:sz="0" w:space="0" w:color="auto"/>
        <w:right w:val="none" w:sz="0" w:space="0" w:color="auto"/>
      </w:divBdr>
    </w:div>
    <w:div w:id="601495551">
      <w:bodyDiv w:val="1"/>
      <w:marLeft w:val="0"/>
      <w:marRight w:val="0"/>
      <w:marTop w:val="0"/>
      <w:marBottom w:val="0"/>
      <w:divBdr>
        <w:top w:val="none" w:sz="0" w:space="0" w:color="auto"/>
        <w:left w:val="none" w:sz="0" w:space="0" w:color="auto"/>
        <w:bottom w:val="none" w:sz="0" w:space="0" w:color="auto"/>
        <w:right w:val="none" w:sz="0" w:space="0" w:color="auto"/>
      </w:divBdr>
    </w:div>
    <w:div w:id="1052080524">
      <w:bodyDiv w:val="1"/>
      <w:marLeft w:val="0"/>
      <w:marRight w:val="0"/>
      <w:marTop w:val="0"/>
      <w:marBottom w:val="0"/>
      <w:divBdr>
        <w:top w:val="none" w:sz="0" w:space="0" w:color="auto"/>
        <w:left w:val="none" w:sz="0" w:space="0" w:color="auto"/>
        <w:bottom w:val="none" w:sz="0" w:space="0" w:color="auto"/>
        <w:right w:val="none" w:sz="0" w:space="0" w:color="auto"/>
      </w:divBdr>
    </w:div>
    <w:div w:id="1103650511">
      <w:bodyDiv w:val="1"/>
      <w:marLeft w:val="0"/>
      <w:marRight w:val="0"/>
      <w:marTop w:val="0"/>
      <w:marBottom w:val="0"/>
      <w:divBdr>
        <w:top w:val="none" w:sz="0" w:space="0" w:color="auto"/>
        <w:left w:val="none" w:sz="0" w:space="0" w:color="auto"/>
        <w:bottom w:val="none" w:sz="0" w:space="0" w:color="auto"/>
        <w:right w:val="none" w:sz="0" w:space="0" w:color="auto"/>
      </w:divBdr>
    </w:div>
    <w:div w:id="1481388275">
      <w:bodyDiv w:val="1"/>
      <w:marLeft w:val="0"/>
      <w:marRight w:val="0"/>
      <w:marTop w:val="0"/>
      <w:marBottom w:val="0"/>
      <w:divBdr>
        <w:top w:val="none" w:sz="0" w:space="0" w:color="auto"/>
        <w:left w:val="none" w:sz="0" w:space="0" w:color="auto"/>
        <w:bottom w:val="none" w:sz="0" w:space="0" w:color="auto"/>
        <w:right w:val="none" w:sz="0" w:space="0" w:color="auto"/>
      </w:divBdr>
    </w:div>
    <w:div w:id="1492406992">
      <w:bodyDiv w:val="1"/>
      <w:marLeft w:val="0"/>
      <w:marRight w:val="0"/>
      <w:marTop w:val="0"/>
      <w:marBottom w:val="0"/>
      <w:divBdr>
        <w:top w:val="none" w:sz="0" w:space="0" w:color="auto"/>
        <w:left w:val="none" w:sz="0" w:space="0" w:color="auto"/>
        <w:bottom w:val="none" w:sz="0" w:space="0" w:color="auto"/>
        <w:right w:val="none" w:sz="0" w:space="0" w:color="auto"/>
      </w:divBdr>
      <w:divsChild>
        <w:div w:id="1895581317">
          <w:marLeft w:val="0"/>
          <w:marRight w:val="0"/>
          <w:marTop w:val="0"/>
          <w:marBottom w:val="300"/>
          <w:divBdr>
            <w:top w:val="none" w:sz="0" w:space="0" w:color="auto"/>
            <w:left w:val="none" w:sz="0" w:space="0" w:color="auto"/>
            <w:bottom w:val="none" w:sz="0" w:space="0" w:color="auto"/>
            <w:right w:val="none" w:sz="0" w:space="0" w:color="auto"/>
          </w:divBdr>
          <w:divsChild>
            <w:div w:id="1186866478">
              <w:marLeft w:val="0"/>
              <w:marRight w:val="0"/>
              <w:marTop w:val="0"/>
              <w:marBottom w:val="75"/>
              <w:divBdr>
                <w:top w:val="none" w:sz="0" w:space="0" w:color="auto"/>
                <w:left w:val="none" w:sz="0" w:space="0" w:color="auto"/>
                <w:bottom w:val="none" w:sz="0" w:space="0" w:color="auto"/>
                <w:right w:val="none" w:sz="0" w:space="0" w:color="auto"/>
              </w:divBdr>
              <w:divsChild>
                <w:div w:id="2114082482">
                  <w:marLeft w:val="0"/>
                  <w:marRight w:val="150"/>
                  <w:marTop w:val="0"/>
                  <w:marBottom w:val="75"/>
                  <w:divBdr>
                    <w:top w:val="none" w:sz="0" w:space="0" w:color="auto"/>
                    <w:left w:val="none" w:sz="0" w:space="0" w:color="auto"/>
                    <w:bottom w:val="none" w:sz="0" w:space="0" w:color="auto"/>
                    <w:right w:val="none" w:sz="0" w:space="0" w:color="auto"/>
                  </w:divBdr>
                </w:div>
                <w:div w:id="342248112">
                  <w:marLeft w:val="0"/>
                  <w:marRight w:val="150"/>
                  <w:marTop w:val="0"/>
                  <w:marBottom w:val="75"/>
                  <w:divBdr>
                    <w:top w:val="none" w:sz="0" w:space="0" w:color="auto"/>
                    <w:left w:val="none" w:sz="0" w:space="0" w:color="auto"/>
                    <w:bottom w:val="none" w:sz="0" w:space="0" w:color="auto"/>
                    <w:right w:val="none" w:sz="0" w:space="0" w:color="auto"/>
                  </w:divBdr>
                </w:div>
                <w:div w:id="17469993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141065853">
          <w:marLeft w:val="0"/>
          <w:marRight w:val="0"/>
          <w:marTop w:val="75"/>
          <w:marBottom w:val="450"/>
          <w:divBdr>
            <w:top w:val="none" w:sz="0" w:space="0" w:color="auto"/>
            <w:left w:val="none" w:sz="0" w:space="0" w:color="auto"/>
            <w:bottom w:val="none" w:sz="0" w:space="0" w:color="auto"/>
            <w:right w:val="none" w:sz="0" w:space="0" w:color="auto"/>
          </w:divBdr>
        </w:div>
      </w:divsChild>
    </w:div>
    <w:div w:id="1522279080">
      <w:bodyDiv w:val="1"/>
      <w:marLeft w:val="0"/>
      <w:marRight w:val="0"/>
      <w:marTop w:val="0"/>
      <w:marBottom w:val="0"/>
      <w:divBdr>
        <w:top w:val="none" w:sz="0" w:space="0" w:color="auto"/>
        <w:left w:val="none" w:sz="0" w:space="0" w:color="auto"/>
        <w:bottom w:val="none" w:sz="0" w:space="0" w:color="auto"/>
        <w:right w:val="none" w:sz="0" w:space="0" w:color="auto"/>
      </w:divBdr>
      <w:divsChild>
        <w:div w:id="907493226">
          <w:marLeft w:val="0"/>
          <w:marRight w:val="0"/>
          <w:marTop w:val="0"/>
          <w:marBottom w:val="300"/>
          <w:divBdr>
            <w:top w:val="none" w:sz="0" w:space="0" w:color="auto"/>
            <w:left w:val="none" w:sz="0" w:space="0" w:color="auto"/>
            <w:bottom w:val="none" w:sz="0" w:space="0" w:color="auto"/>
            <w:right w:val="none" w:sz="0" w:space="0" w:color="auto"/>
          </w:divBdr>
          <w:divsChild>
            <w:div w:id="275410209">
              <w:marLeft w:val="0"/>
              <w:marRight w:val="0"/>
              <w:marTop w:val="0"/>
              <w:marBottom w:val="75"/>
              <w:divBdr>
                <w:top w:val="none" w:sz="0" w:space="0" w:color="auto"/>
                <w:left w:val="none" w:sz="0" w:space="0" w:color="auto"/>
                <w:bottom w:val="none" w:sz="0" w:space="0" w:color="auto"/>
                <w:right w:val="none" w:sz="0" w:space="0" w:color="auto"/>
              </w:divBdr>
              <w:divsChild>
                <w:div w:id="279531191">
                  <w:marLeft w:val="0"/>
                  <w:marRight w:val="150"/>
                  <w:marTop w:val="0"/>
                  <w:marBottom w:val="75"/>
                  <w:divBdr>
                    <w:top w:val="none" w:sz="0" w:space="0" w:color="auto"/>
                    <w:left w:val="none" w:sz="0" w:space="0" w:color="auto"/>
                    <w:bottom w:val="none" w:sz="0" w:space="0" w:color="auto"/>
                    <w:right w:val="none" w:sz="0" w:space="0" w:color="auto"/>
                  </w:divBdr>
                </w:div>
                <w:div w:id="1905603437">
                  <w:marLeft w:val="0"/>
                  <w:marRight w:val="150"/>
                  <w:marTop w:val="0"/>
                  <w:marBottom w:val="75"/>
                  <w:divBdr>
                    <w:top w:val="none" w:sz="0" w:space="0" w:color="auto"/>
                    <w:left w:val="none" w:sz="0" w:space="0" w:color="auto"/>
                    <w:bottom w:val="none" w:sz="0" w:space="0" w:color="auto"/>
                    <w:right w:val="none" w:sz="0" w:space="0" w:color="auto"/>
                  </w:divBdr>
                </w:div>
                <w:div w:id="18260491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72814410">
      <w:bodyDiv w:val="1"/>
      <w:marLeft w:val="0"/>
      <w:marRight w:val="0"/>
      <w:marTop w:val="0"/>
      <w:marBottom w:val="0"/>
      <w:divBdr>
        <w:top w:val="none" w:sz="0" w:space="0" w:color="auto"/>
        <w:left w:val="none" w:sz="0" w:space="0" w:color="auto"/>
        <w:bottom w:val="none" w:sz="0" w:space="0" w:color="auto"/>
        <w:right w:val="none" w:sz="0" w:space="0" w:color="auto"/>
      </w:divBdr>
    </w:div>
    <w:div w:id="1694188108">
      <w:bodyDiv w:val="1"/>
      <w:marLeft w:val="0"/>
      <w:marRight w:val="0"/>
      <w:marTop w:val="0"/>
      <w:marBottom w:val="0"/>
      <w:divBdr>
        <w:top w:val="none" w:sz="0" w:space="0" w:color="auto"/>
        <w:left w:val="none" w:sz="0" w:space="0" w:color="auto"/>
        <w:bottom w:val="none" w:sz="0" w:space="0" w:color="auto"/>
        <w:right w:val="none" w:sz="0" w:space="0" w:color="auto"/>
      </w:divBdr>
      <w:divsChild>
        <w:div w:id="972833853">
          <w:marLeft w:val="0"/>
          <w:marRight w:val="0"/>
          <w:marTop w:val="0"/>
          <w:marBottom w:val="300"/>
          <w:divBdr>
            <w:top w:val="none" w:sz="0" w:space="0" w:color="auto"/>
            <w:left w:val="none" w:sz="0" w:space="0" w:color="auto"/>
            <w:bottom w:val="none" w:sz="0" w:space="0" w:color="auto"/>
            <w:right w:val="none" w:sz="0" w:space="0" w:color="auto"/>
          </w:divBdr>
          <w:divsChild>
            <w:div w:id="1729721610">
              <w:marLeft w:val="0"/>
              <w:marRight w:val="0"/>
              <w:marTop w:val="0"/>
              <w:marBottom w:val="75"/>
              <w:divBdr>
                <w:top w:val="none" w:sz="0" w:space="0" w:color="auto"/>
                <w:left w:val="none" w:sz="0" w:space="0" w:color="auto"/>
                <w:bottom w:val="none" w:sz="0" w:space="0" w:color="auto"/>
                <w:right w:val="none" w:sz="0" w:space="0" w:color="auto"/>
              </w:divBdr>
              <w:divsChild>
                <w:div w:id="870848007">
                  <w:marLeft w:val="0"/>
                  <w:marRight w:val="150"/>
                  <w:marTop w:val="0"/>
                  <w:marBottom w:val="75"/>
                  <w:divBdr>
                    <w:top w:val="none" w:sz="0" w:space="0" w:color="auto"/>
                    <w:left w:val="none" w:sz="0" w:space="0" w:color="auto"/>
                    <w:bottom w:val="none" w:sz="0" w:space="0" w:color="auto"/>
                    <w:right w:val="none" w:sz="0" w:space="0" w:color="auto"/>
                  </w:divBdr>
                </w:div>
                <w:div w:id="336345543">
                  <w:marLeft w:val="0"/>
                  <w:marRight w:val="150"/>
                  <w:marTop w:val="0"/>
                  <w:marBottom w:val="75"/>
                  <w:divBdr>
                    <w:top w:val="none" w:sz="0" w:space="0" w:color="auto"/>
                    <w:left w:val="none" w:sz="0" w:space="0" w:color="auto"/>
                    <w:bottom w:val="none" w:sz="0" w:space="0" w:color="auto"/>
                    <w:right w:val="none" w:sz="0" w:space="0" w:color="auto"/>
                  </w:divBdr>
                </w:div>
                <w:div w:id="34283048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834250508">
      <w:bodyDiv w:val="1"/>
      <w:marLeft w:val="0"/>
      <w:marRight w:val="0"/>
      <w:marTop w:val="0"/>
      <w:marBottom w:val="0"/>
      <w:divBdr>
        <w:top w:val="none" w:sz="0" w:space="0" w:color="auto"/>
        <w:left w:val="none" w:sz="0" w:space="0" w:color="auto"/>
        <w:bottom w:val="none" w:sz="0" w:space="0" w:color="auto"/>
        <w:right w:val="none" w:sz="0" w:space="0" w:color="auto"/>
      </w:divBdr>
      <w:divsChild>
        <w:div w:id="833954751">
          <w:marLeft w:val="0"/>
          <w:marRight w:val="0"/>
          <w:marTop w:val="0"/>
          <w:marBottom w:val="300"/>
          <w:divBdr>
            <w:top w:val="none" w:sz="0" w:space="0" w:color="auto"/>
            <w:left w:val="none" w:sz="0" w:space="0" w:color="auto"/>
            <w:bottom w:val="none" w:sz="0" w:space="0" w:color="auto"/>
            <w:right w:val="none" w:sz="0" w:space="0" w:color="auto"/>
          </w:divBdr>
          <w:divsChild>
            <w:div w:id="976371417">
              <w:marLeft w:val="0"/>
              <w:marRight w:val="0"/>
              <w:marTop w:val="0"/>
              <w:marBottom w:val="75"/>
              <w:divBdr>
                <w:top w:val="none" w:sz="0" w:space="0" w:color="auto"/>
                <w:left w:val="none" w:sz="0" w:space="0" w:color="auto"/>
                <w:bottom w:val="none" w:sz="0" w:space="0" w:color="auto"/>
                <w:right w:val="none" w:sz="0" w:space="0" w:color="auto"/>
              </w:divBdr>
              <w:divsChild>
                <w:div w:id="998652561">
                  <w:marLeft w:val="0"/>
                  <w:marRight w:val="150"/>
                  <w:marTop w:val="0"/>
                  <w:marBottom w:val="75"/>
                  <w:divBdr>
                    <w:top w:val="none" w:sz="0" w:space="0" w:color="auto"/>
                    <w:left w:val="none" w:sz="0" w:space="0" w:color="auto"/>
                    <w:bottom w:val="none" w:sz="0" w:space="0" w:color="auto"/>
                    <w:right w:val="none" w:sz="0" w:space="0" w:color="auto"/>
                  </w:divBdr>
                </w:div>
                <w:div w:id="1421176767">
                  <w:marLeft w:val="0"/>
                  <w:marRight w:val="150"/>
                  <w:marTop w:val="0"/>
                  <w:marBottom w:val="75"/>
                  <w:divBdr>
                    <w:top w:val="none" w:sz="0" w:space="0" w:color="auto"/>
                    <w:left w:val="none" w:sz="0" w:space="0" w:color="auto"/>
                    <w:bottom w:val="none" w:sz="0" w:space="0" w:color="auto"/>
                    <w:right w:val="none" w:sz="0" w:space="0" w:color="auto"/>
                  </w:divBdr>
                </w:div>
                <w:div w:id="32659163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5411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ejar@media-saturn.co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rado@tinkle.es" TargetMode="External"/><Relationship Id="rId5" Type="http://schemas.openxmlformats.org/officeDocument/2006/relationships/webSettings" Target="webSettings.xml"/><Relationship Id="rId10" Type="http://schemas.openxmlformats.org/officeDocument/2006/relationships/hyperlink" Target="mailto:ebarrera@tinkle.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aura.gonzalvo@seu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2B22-62CA-4CE6-8B5B-A09CD9A1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4263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Orriols Tello</dc:creator>
  <cp:lastModifiedBy>lgb00646</cp:lastModifiedBy>
  <cp:revision>2</cp:revision>
  <cp:lastPrinted>2017-05-22T11:30:00Z</cp:lastPrinted>
  <dcterms:created xsi:type="dcterms:W3CDTF">2018-04-24T08:51:00Z</dcterms:created>
  <dcterms:modified xsi:type="dcterms:W3CDTF">2018-04-24T08:51:00Z</dcterms:modified>
</cp:coreProperties>
</file>